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5C130" w14:textId="77777777" w:rsidR="00DD5A6C" w:rsidRPr="00FA2BB3" w:rsidRDefault="00FA2BB3" w:rsidP="00CC045F">
      <w:pPr>
        <w:spacing w:line="240" w:lineRule="auto"/>
        <w:jc w:val="center"/>
        <w:rPr>
          <w:lang w:val="en-GB"/>
        </w:rPr>
      </w:pPr>
      <w:bookmarkStart w:id="0" w:name="_GoBack"/>
      <w:bookmarkEnd w:id="0"/>
      <w:r w:rsidRPr="00FA2BB3">
        <w:rPr>
          <w:b/>
          <w:lang w:val="en-GB"/>
        </w:rPr>
        <w:t>AGREEMENT FOR</w:t>
      </w:r>
      <w:r w:rsidR="008D1ADD">
        <w:rPr>
          <w:b/>
          <w:lang w:val="en-GB"/>
        </w:rPr>
        <w:t xml:space="preserve"> ONLINE</w:t>
      </w:r>
      <w:r w:rsidRPr="00FA2BB3">
        <w:rPr>
          <w:b/>
          <w:lang w:val="en-GB"/>
        </w:rPr>
        <w:t xml:space="preserve"> COUNSELLING SERVICES</w:t>
      </w:r>
    </w:p>
    <w:p w14:paraId="5B79C9B4" w14:textId="77777777" w:rsidR="00415536" w:rsidRDefault="00415536" w:rsidP="00712825">
      <w:pPr>
        <w:keepNext/>
        <w:spacing w:after="240" w:line="240" w:lineRule="auto"/>
        <w:jc w:val="both"/>
        <w:rPr>
          <w:lang w:val="en-GB"/>
        </w:rPr>
      </w:pPr>
    </w:p>
    <w:p w14:paraId="649C7F34" w14:textId="2A06A1CC" w:rsidR="00DD5A6C" w:rsidRPr="00FA2BB3" w:rsidRDefault="00FA2BB3" w:rsidP="00712825">
      <w:pPr>
        <w:keepNext/>
        <w:spacing w:after="240" w:line="240" w:lineRule="auto"/>
        <w:jc w:val="both"/>
        <w:rPr>
          <w:lang w:val="en-GB"/>
        </w:rPr>
      </w:pPr>
      <w:r w:rsidRPr="00FA2BB3">
        <w:rPr>
          <w:lang w:val="en-GB"/>
        </w:rPr>
        <w:t>PARTIES</w:t>
      </w:r>
      <w:r w:rsidR="00DD5A6C" w:rsidRPr="00FA2BB3">
        <w:rPr>
          <w:lang w:val="en-GB"/>
        </w:rPr>
        <w:t>:</w:t>
      </w:r>
    </w:p>
    <w:p w14:paraId="62C8D6DD" w14:textId="77777777" w:rsidR="00DD5A6C" w:rsidRPr="00FA2BB3" w:rsidRDefault="00712825" w:rsidP="00712825">
      <w:pPr>
        <w:pStyle w:val="ListParagraph"/>
        <w:numPr>
          <w:ilvl w:val="0"/>
          <w:numId w:val="1"/>
        </w:numPr>
        <w:spacing w:line="240" w:lineRule="auto"/>
        <w:jc w:val="both"/>
        <w:rPr>
          <w:lang w:val="en-GB"/>
        </w:rPr>
      </w:pPr>
      <w:r>
        <w:rPr>
          <w:lang w:val="en-GB"/>
        </w:rPr>
        <w:t xml:space="preserve">Ms </w:t>
      </w:r>
      <w:proofErr w:type="spellStart"/>
      <w:r>
        <w:rPr>
          <w:lang w:val="en-GB"/>
        </w:rPr>
        <w:t>Paraskevi</w:t>
      </w:r>
      <w:proofErr w:type="spellEnd"/>
      <w:r>
        <w:rPr>
          <w:lang w:val="en-GB"/>
        </w:rPr>
        <w:t xml:space="preserve"> (Vivian) Chiona, trading under the name </w:t>
      </w:r>
      <w:r w:rsidR="00FA2BB3" w:rsidRPr="00FA2BB3">
        <w:rPr>
          <w:lang w:val="en-GB"/>
        </w:rPr>
        <w:t>Expat Nest,</w:t>
      </w:r>
      <w:r w:rsidR="00FA2BB3">
        <w:rPr>
          <w:lang w:val="en-GB"/>
        </w:rPr>
        <w:t xml:space="preserve"> </w:t>
      </w:r>
      <w:r w:rsidR="0014339B">
        <w:rPr>
          <w:lang w:val="en-GB"/>
        </w:rPr>
        <w:t>a one-man business</w:t>
      </w:r>
      <w:r w:rsidR="00FA2BB3" w:rsidRPr="00FA2BB3">
        <w:rPr>
          <w:lang w:val="en-GB"/>
        </w:rPr>
        <w:t xml:space="preserve">, </w:t>
      </w:r>
      <w:r w:rsidR="00FA2BB3">
        <w:rPr>
          <w:lang w:val="en-GB"/>
        </w:rPr>
        <w:t xml:space="preserve">registered with the chamber of commerce under number 58186719, with its registered address at </w:t>
      </w:r>
      <w:proofErr w:type="spellStart"/>
      <w:r w:rsidR="00FA2BB3" w:rsidRPr="002714A1">
        <w:rPr>
          <w:lang w:val="en-GB"/>
        </w:rPr>
        <w:t>Opaalstraat</w:t>
      </w:r>
      <w:proofErr w:type="spellEnd"/>
      <w:r w:rsidR="00FA2BB3" w:rsidRPr="002714A1">
        <w:rPr>
          <w:lang w:val="en-GB"/>
        </w:rPr>
        <w:t xml:space="preserve"> 132 in (2332 TM) Leiden</w:t>
      </w:r>
      <w:r w:rsidR="00FA2BB3">
        <w:rPr>
          <w:lang w:val="en-GB"/>
        </w:rPr>
        <w:t>, the Netherlands, herein after called “</w:t>
      </w:r>
      <w:r w:rsidR="00FA2BB3">
        <w:rPr>
          <w:b/>
          <w:lang w:val="en-GB"/>
        </w:rPr>
        <w:t>Expat Nest</w:t>
      </w:r>
      <w:r w:rsidR="00FA2BB3">
        <w:rPr>
          <w:lang w:val="en-GB"/>
        </w:rPr>
        <w:t>”</w:t>
      </w:r>
      <w:r w:rsidR="00DD5A6C" w:rsidRPr="00FA2BB3">
        <w:rPr>
          <w:lang w:val="en-GB"/>
        </w:rPr>
        <w:t>;</w:t>
      </w:r>
    </w:p>
    <w:p w14:paraId="4DE7C87B" w14:textId="77777777" w:rsidR="00DD5A6C" w:rsidRDefault="00FA2BB3" w:rsidP="00712825">
      <w:pPr>
        <w:spacing w:line="240" w:lineRule="auto"/>
        <w:jc w:val="both"/>
      </w:pPr>
      <w:r>
        <w:t>and</w:t>
      </w:r>
    </w:p>
    <w:p w14:paraId="5002FB9D" w14:textId="73101CF6" w:rsidR="00DD5A6C" w:rsidRDefault="00FA2BB3" w:rsidP="00712825">
      <w:pPr>
        <w:pStyle w:val="ListParagraph"/>
        <w:numPr>
          <w:ilvl w:val="0"/>
          <w:numId w:val="1"/>
        </w:numPr>
        <w:spacing w:line="240" w:lineRule="auto"/>
        <w:jc w:val="both"/>
        <w:rPr>
          <w:lang w:val="en-GB"/>
        </w:rPr>
      </w:pPr>
      <w:r w:rsidRPr="00FA2BB3">
        <w:rPr>
          <w:lang w:val="en-GB"/>
        </w:rPr>
        <w:t>Ms [</w:t>
      </w:r>
      <w:r w:rsidR="00712825" w:rsidRPr="00B91D9F">
        <w:rPr>
          <w:highlight w:val="yellow"/>
          <w:lang w:val="en-GB"/>
        </w:rPr>
        <w:t xml:space="preserve">first </w:t>
      </w:r>
      <w:r w:rsidRPr="00B91D9F">
        <w:rPr>
          <w:highlight w:val="yellow"/>
          <w:lang w:val="en-GB"/>
        </w:rPr>
        <w:t>name</w:t>
      </w:r>
      <w:r w:rsidR="00712825" w:rsidRPr="00B91D9F">
        <w:rPr>
          <w:highlight w:val="yellow"/>
          <w:lang w:val="en-GB"/>
        </w:rPr>
        <w:t xml:space="preserve"> and last name</w:t>
      </w:r>
      <w:r w:rsidRPr="00FA2BB3">
        <w:rPr>
          <w:lang w:val="en-GB"/>
        </w:rPr>
        <w:t xml:space="preserve">], </w:t>
      </w:r>
      <w:r w:rsidR="00712825">
        <w:rPr>
          <w:lang w:val="en-GB"/>
        </w:rPr>
        <w:t xml:space="preserve">residing in </w:t>
      </w:r>
      <w:r w:rsidRPr="00FA2BB3">
        <w:rPr>
          <w:lang w:val="en-GB"/>
        </w:rPr>
        <w:t>[</w:t>
      </w:r>
      <w:r w:rsidR="00712825" w:rsidRPr="00B91D9F">
        <w:rPr>
          <w:highlight w:val="yellow"/>
          <w:lang w:val="en-GB"/>
        </w:rPr>
        <w:t>residence</w:t>
      </w:r>
      <w:r>
        <w:rPr>
          <w:lang w:val="en-GB"/>
        </w:rPr>
        <w:t xml:space="preserve">] </w:t>
      </w:r>
      <w:r w:rsidR="00712825">
        <w:rPr>
          <w:lang w:val="en-GB"/>
        </w:rPr>
        <w:t>at [a</w:t>
      </w:r>
      <w:r w:rsidR="00712825" w:rsidRPr="00B91D9F">
        <w:rPr>
          <w:highlight w:val="yellow"/>
          <w:lang w:val="en-GB"/>
        </w:rPr>
        <w:t>ddress</w:t>
      </w:r>
      <w:r>
        <w:rPr>
          <w:lang w:val="en-GB"/>
        </w:rPr>
        <w:t>]</w:t>
      </w:r>
      <w:r w:rsidR="00712825">
        <w:rPr>
          <w:lang w:val="en-GB"/>
        </w:rPr>
        <w:t xml:space="preserve">, </w:t>
      </w:r>
      <w:r>
        <w:rPr>
          <w:lang w:val="en-GB"/>
        </w:rPr>
        <w:t>herein after called the “</w:t>
      </w:r>
      <w:r>
        <w:rPr>
          <w:b/>
          <w:lang w:val="en-GB"/>
        </w:rPr>
        <w:t>Client</w:t>
      </w:r>
      <w:r>
        <w:rPr>
          <w:lang w:val="en-GB"/>
        </w:rPr>
        <w:t>”</w:t>
      </w:r>
      <w:r w:rsidRPr="00FA2BB3">
        <w:rPr>
          <w:lang w:val="en-GB"/>
        </w:rPr>
        <w:t>;</w:t>
      </w:r>
    </w:p>
    <w:p w14:paraId="1D7B8337" w14:textId="77777777" w:rsidR="00FA2BB3" w:rsidRDefault="00FA2BB3" w:rsidP="00712825">
      <w:pPr>
        <w:spacing w:line="240" w:lineRule="auto"/>
        <w:jc w:val="both"/>
        <w:rPr>
          <w:lang w:val="en-GB"/>
        </w:rPr>
      </w:pPr>
    </w:p>
    <w:p w14:paraId="26658BE8" w14:textId="77777777" w:rsidR="00FA2BB3" w:rsidRPr="00FA2BB3" w:rsidRDefault="00FA2BB3" w:rsidP="00712825">
      <w:pPr>
        <w:spacing w:line="240" w:lineRule="auto"/>
        <w:jc w:val="both"/>
        <w:rPr>
          <w:lang w:val="en-GB"/>
        </w:rPr>
      </w:pPr>
      <w:r>
        <w:rPr>
          <w:lang w:val="en-GB"/>
        </w:rPr>
        <w:t>Herein after jointly referred to as “</w:t>
      </w:r>
      <w:r>
        <w:rPr>
          <w:b/>
          <w:lang w:val="en-GB"/>
        </w:rPr>
        <w:t>Parties</w:t>
      </w:r>
      <w:r>
        <w:rPr>
          <w:lang w:val="en-GB"/>
        </w:rPr>
        <w:t>”</w:t>
      </w:r>
      <w:proofErr w:type="gramStart"/>
      <w:r>
        <w:rPr>
          <w:lang w:val="en-GB"/>
        </w:rPr>
        <w:t>;</w:t>
      </w:r>
      <w:proofErr w:type="gramEnd"/>
    </w:p>
    <w:p w14:paraId="20B4FC3B" w14:textId="77777777" w:rsidR="00FA2BB3" w:rsidRPr="00FA2BB3" w:rsidRDefault="00FA2BB3" w:rsidP="00712825">
      <w:pPr>
        <w:pStyle w:val="ListParagraph"/>
        <w:spacing w:after="0" w:line="240" w:lineRule="auto"/>
        <w:jc w:val="both"/>
        <w:rPr>
          <w:sz w:val="24"/>
          <w:lang w:val="en-GB"/>
        </w:rPr>
      </w:pPr>
    </w:p>
    <w:p w14:paraId="5A3D18B5" w14:textId="77777777" w:rsidR="00712825" w:rsidRDefault="00712825" w:rsidP="00712825">
      <w:pPr>
        <w:keepNext/>
        <w:spacing w:after="240" w:line="240" w:lineRule="auto"/>
        <w:jc w:val="both"/>
      </w:pPr>
      <w:r>
        <w:t>RECITALS:</w:t>
      </w:r>
    </w:p>
    <w:p w14:paraId="74E9B736" w14:textId="77777777" w:rsidR="00DD5A6C" w:rsidRPr="00712825" w:rsidRDefault="00712825" w:rsidP="00712825">
      <w:pPr>
        <w:pStyle w:val="ListParagraph"/>
        <w:keepNext/>
        <w:numPr>
          <w:ilvl w:val="0"/>
          <w:numId w:val="2"/>
        </w:numPr>
        <w:spacing w:after="240" w:line="240" w:lineRule="auto"/>
        <w:jc w:val="both"/>
        <w:rPr>
          <w:lang w:val="en-GB"/>
        </w:rPr>
      </w:pPr>
      <w:r w:rsidRPr="00712825">
        <w:rPr>
          <w:lang w:val="en-GB"/>
        </w:rPr>
        <w:t xml:space="preserve">That Expat Nest conducts </w:t>
      </w:r>
      <w:r>
        <w:rPr>
          <w:lang w:val="en-GB"/>
        </w:rPr>
        <w:t>its business in psychotherapeutic and psychological care, in particular professional online counselling to expatriates</w:t>
      </w:r>
      <w:r w:rsidR="002714A1">
        <w:rPr>
          <w:lang w:val="en-GB"/>
        </w:rPr>
        <w:t>/internationals</w:t>
      </w:r>
      <w:r>
        <w:rPr>
          <w:lang w:val="en-GB"/>
        </w:rPr>
        <w:t xml:space="preserve"> who are facing various challenges in their international experience;</w:t>
      </w:r>
    </w:p>
    <w:p w14:paraId="45267C31" w14:textId="77777777" w:rsidR="00DD5A6C" w:rsidRPr="00712825" w:rsidRDefault="00DD5A6C" w:rsidP="00712825">
      <w:pPr>
        <w:pStyle w:val="ListParagraph"/>
        <w:spacing w:line="240" w:lineRule="auto"/>
        <w:ind w:left="360"/>
        <w:jc w:val="both"/>
        <w:rPr>
          <w:lang w:val="en-GB"/>
        </w:rPr>
      </w:pPr>
    </w:p>
    <w:p w14:paraId="70773B17" w14:textId="77777777" w:rsidR="00DD5A6C" w:rsidRDefault="00712825" w:rsidP="00712825">
      <w:pPr>
        <w:pStyle w:val="ListParagraph"/>
        <w:numPr>
          <w:ilvl w:val="0"/>
          <w:numId w:val="2"/>
        </w:numPr>
        <w:spacing w:line="240" w:lineRule="auto"/>
        <w:jc w:val="both"/>
        <w:rPr>
          <w:lang w:val="en-GB"/>
        </w:rPr>
      </w:pPr>
      <w:r w:rsidRPr="00712825">
        <w:rPr>
          <w:lang w:val="en-GB"/>
        </w:rPr>
        <w:t>That the Client wishes t</w:t>
      </w:r>
      <w:r>
        <w:rPr>
          <w:lang w:val="en-GB"/>
        </w:rPr>
        <w:t>o receiving counselling services;</w:t>
      </w:r>
    </w:p>
    <w:p w14:paraId="2922D2A6" w14:textId="77777777" w:rsidR="00712825" w:rsidRPr="00712825" w:rsidRDefault="00712825" w:rsidP="00712825">
      <w:pPr>
        <w:pStyle w:val="ListParagraph"/>
        <w:rPr>
          <w:lang w:val="en-GB"/>
        </w:rPr>
      </w:pPr>
    </w:p>
    <w:p w14:paraId="37F7F65C" w14:textId="77777777" w:rsidR="00712825" w:rsidRPr="00712825" w:rsidRDefault="00712825" w:rsidP="00712825">
      <w:pPr>
        <w:pStyle w:val="ListParagraph"/>
        <w:numPr>
          <w:ilvl w:val="0"/>
          <w:numId w:val="2"/>
        </w:numPr>
        <w:spacing w:line="240" w:lineRule="auto"/>
        <w:jc w:val="both"/>
        <w:rPr>
          <w:lang w:val="en-GB"/>
        </w:rPr>
      </w:pPr>
      <w:r>
        <w:rPr>
          <w:lang w:val="en-GB"/>
        </w:rPr>
        <w:t xml:space="preserve">Parties hereby declare that they want to conclude an agreement for counselling services. This agreement entails rights and obligations for both Parties, which </w:t>
      </w:r>
      <w:proofErr w:type="gramStart"/>
      <w:r>
        <w:rPr>
          <w:lang w:val="en-GB"/>
        </w:rPr>
        <w:t>are described</w:t>
      </w:r>
      <w:proofErr w:type="gramEnd"/>
      <w:r>
        <w:rPr>
          <w:lang w:val="en-GB"/>
        </w:rPr>
        <w:t xml:space="preserve"> below.</w:t>
      </w:r>
    </w:p>
    <w:p w14:paraId="3EB2E8E9" w14:textId="77777777" w:rsidR="00DD5A6C" w:rsidRPr="00712825" w:rsidRDefault="00DD5A6C" w:rsidP="00712825">
      <w:pPr>
        <w:pStyle w:val="ListParagraph"/>
        <w:spacing w:line="240" w:lineRule="auto"/>
        <w:jc w:val="both"/>
        <w:rPr>
          <w:lang w:val="en-GB"/>
        </w:rPr>
      </w:pPr>
    </w:p>
    <w:p w14:paraId="709E030A" w14:textId="77777777" w:rsidR="00DD5A6C" w:rsidRPr="00712825" w:rsidRDefault="00712825" w:rsidP="00712825">
      <w:pPr>
        <w:keepNext/>
        <w:spacing w:after="240" w:line="240" w:lineRule="auto"/>
        <w:jc w:val="both"/>
        <w:rPr>
          <w:lang w:val="en-GB"/>
        </w:rPr>
      </w:pPr>
      <w:r w:rsidRPr="00712825">
        <w:rPr>
          <w:lang w:val="en-GB"/>
        </w:rPr>
        <w:t>HAVE AGREED AS FOLLOWS</w:t>
      </w:r>
      <w:r w:rsidR="00DD5A6C" w:rsidRPr="00712825">
        <w:rPr>
          <w:lang w:val="en-GB"/>
        </w:rPr>
        <w:t>:</w:t>
      </w:r>
    </w:p>
    <w:p w14:paraId="78E79303" w14:textId="77777777" w:rsidR="00DD5A6C" w:rsidRPr="00712825" w:rsidRDefault="00712825" w:rsidP="00712825">
      <w:pPr>
        <w:pStyle w:val="ListParagraph"/>
        <w:keepNext/>
        <w:numPr>
          <w:ilvl w:val="0"/>
          <w:numId w:val="6"/>
        </w:numPr>
        <w:spacing w:after="240" w:line="240" w:lineRule="auto"/>
        <w:ind w:left="567" w:hanging="567"/>
        <w:contextualSpacing w:val="0"/>
        <w:jc w:val="both"/>
        <w:rPr>
          <w:b/>
          <w:lang w:val="en-GB"/>
        </w:rPr>
      </w:pPr>
      <w:bookmarkStart w:id="1" w:name="_Ref510703396"/>
      <w:r w:rsidRPr="00712825">
        <w:rPr>
          <w:b/>
          <w:lang w:val="en-GB"/>
        </w:rPr>
        <w:t>S</w:t>
      </w:r>
      <w:r w:rsidR="008D1ADD">
        <w:rPr>
          <w:b/>
          <w:lang w:val="en-GB"/>
        </w:rPr>
        <w:t>cope of s</w:t>
      </w:r>
      <w:r w:rsidRPr="00712825">
        <w:rPr>
          <w:b/>
          <w:lang w:val="en-GB"/>
        </w:rPr>
        <w:t>ervices</w:t>
      </w:r>
      <w:bookmarkEnd w:id="1"/>
      <w:r w:rsidRPr="00712825">
        <w:rPr>
          <w:b/>
          <w:lang w:val="en-GB"/>
        </w:rPr>
        <w:t xml:space="preserve"> </w:t>
      </w:r>
    </w:p>
    <w:p w14:paraId="66FFC802" w14:textId="721818C1" w:rsidR="002436F4" w:rsidRPr="002436F4" w:rsidRDefault="00956756" w:rsidP="00712825">
      <w:pPr>
        <w:pStyle w:val="ListParagraph"/>
        <w:numPr>
          <w:ilvl w:val="1"/>
          <w:numId w:val="3"/>
        </w:numPr>
        <w:spacing w:line="240" w:lineRule="auto"/>
        <w:ind w:left="567" w:hanging="567"/>
        <w:jc w:val="both"/>
        <w:rPr>
          <w:lang w:val="en-GB"/>
        </w:rPr>
      </w:pPr>
      <w:r w:rsidRPr="00956756">
        <w:rPr>
          <w:lang w:val="en-GB"/>
        </w:rPr>
        <w:t xml:space="preserve">With respect </w:t>
      </w:r>
      <w:r>
        <w:rPr>
          <w:lang w:val="en-GB"/>
        </w:rPr>
        <w:t>to the counselling services, the</w:t>
      </w:r>
      <w:r w:rsidR="00674331">
        <w:rPr>
          <w:lang w:val="en-GB"/>
        </w:rPr>
        <w:t xml:space="preserve"> Client will be working with Ms </w:t>
      </w:r>
      <w:proofErr w:type="spellStart"/>
      <w:r w:rsidR="00674331">
        <w:rPr>
          <w:lang w:val="en-GB"/>
        </w:rPr>
        <w:t>Paraskevi</w:t>
      </w:r>
      <w:proofErr w:type="spellEnd"/>
      <w:r w:rsidR="00674331">
        <w:rPr>
          <w:lang w:val="en-GB"/>
        </w:rPr>
        <w:t xml:space="preserve"> (Vivian) Chiona</w:t>
      </w:r>
      <w:r>
        <w:rPr>
          <w:lang w:val="en-GB"/>
        </w:rPr>
        <w:t>, herein after referred to as the “</w:t>
      </w:r>
      <w:r w:rsidRPr="00956756">
        <w:rPr>
          <w:b/>
          <w:lang w:val="en-GB"/>
        </w:rPr>
        <w:t>Counsellor</w:t>
      </w:r>
      <w:r>
        <w:rPr>
          <w:lang w:val="en-GB"/>
        </w:rPr>
        <w:t>”</w:t>
      </w:r>
      <w:r w:rsidR="00674331">
        <w:rPr>
          <w:lang w:val="en-GB"/>
        </w:rPr>
        <w:t>, member of NIP (Dutch Association of Psychologists)</w:t>
      </w:r>
      <w:r>
        <w:rPr>
          <w:lang w:val="en-GB"/>
        </w:rPr>
        <w:t xml:space="preserve">. </w:t>
      </w:r>
      <w:r w:rsidR="002714A1">
        <w:rPr>
          <w:lang w:val="en-GB"/>
        </w:rPr>
        <w:t xml:space="preserve">In case the Counsellor </w:t>
      </w:r>
      <w:proofErr w:type="gramStart"/>
      <w:r w:rsidR="002714A1">
        <w:rPr>
          <w:lang w:val="en-GB"/>
        </w:rPr>
        <w:t>is prevented</w:t>
      </w:r>
      <w:proofErr w:type="gramEnd"/>
      <w:r w:rsidR="002714A1">
        <w:rPr>
          <w:lang w:val="en-GB"/>
        </w:rPr>
        <w:t xml:space="preserve"> to provide the counselling services, for example due to illness, Expat Nest is entitled to appoint a replacement.</w:t>
      </w:r>
    </w:p>
    <w:p w14:paraId="7DA8E08C" w14:textId="77777777" w:rsidR="002436F4" w:rsidRPr="002436F4" w:rsidRDefault="002436F4" w:rsidP="002436F4">
      <w:pPr>
        <w:pStyle w:val="ListParagraph"/>
        <w:spacing w:line="240" w:lineRule="auto"/>
        <w:ind w:left="567"/>
        <w:jc w:val="both"/>
        <w:rPr>
          <w:lang w:val="en-GB"/>
        </w:rPr>
      </w:pPr>
    </w:p>
    <w:p w14:paraId="52BB434F" w14:textId="77777777" w:rsidR="002436F4" w:rsidRDefault="00CC045F" w:rsidP="00712825">
      <w:pPr>
        <w:pStyle w:val="ListParagraph"/>
        <w:numPr>
          <w:ilvl w:val="1"/>
          <w:numId w:val="3"/>
        </w:numPr>
        <w:spacing w:line="240" w:lineRule="auto"/>
        <w:ind w:left="567" w:hanging="567"/>
        <w:jc w:val="both"/>
        <w:rPr>
          <w:lang w:val="en-GB"/>
        </w:rPr>
      </w:pPr>
      <w:r>
        <w:rPr>
          <w:lang w:val="en-GB"/>
        </w:rPr>
        <w:t>The Counsellor’s agreement will describe the help request of the Client as well as the treatment. C</w:t>
      </w:r>
      <w:r w:rsidRPr="00CC045F">
        <w:rPr>
          <w:lang w:val="en-GB"/>
        </w:rPr>
        <w:t xml:space="preserve">ounselling is a relationship which </w:t>
      </w:r>
      <w:proofErr w:type="gramStart"/>
      <w:r w:rsidRPr="00CC045F">
        <w:rPr>
          <w:lang w:val="en-GB"/>
        </w:rPr>
        <w:t>is designed and defined by th</w:t>
      </w:r>
      <w:r>
        <w:rPr>
          <w:lang w:val="en-GB"/>
        </w:rPr>
        <w:t>e Client with the Counsellor’s agreement,</w:t>
      </w:r>
      <w:proofErr w:type="gramEnd"/>
      <w:r>
        <w:rPr>
          <w:lang w:val="en-GB"/>
        </w:rPr>
        <w:t xml:space="preserve"> and which is based on the interests, goals and objectives expressed by the Client.</w:t>
      </w:r>
    </w:p>
    <w:p w14:paraId="75120FA1" w14:textId="77777777" w:rsidR="008D1ADD" w:rsidRPr="008D1ADD" w:rsidRDefault="008D1ADD" w:rsidP="008D1ADD">
      <w:pPr>
        <w:pStyle w:val="ListParagraph"/>
        <w:rPr>
          <w:lang w:val="en-GB"/>
        </w:rPr>
      </w:pPr>
    </w:p>
    <w:p w14:paraId="50EE7CD6" w14:textId="77777777" w:rsidR="008D1ADD" w:rsidRDefault="001C00BE" w:rsidP="00712825">
      <w:pPr>
        <w:pStyle w:val="ListParagraph"/>
        <w:numPr>
          <w:ilvl w:val="1"/>
          <w:numId w:val="3"/>
        </w:numPr>
        <w:spacing w:line="240" w:lineRule="auto"/>
        <w:ind w:left="567" w:hanging="567"/>
        <w:jc w:val="both"/>
        <w:rPr>
          <w:lang w:val="en-GB"/>
        </w:rPr>
      </w:pPr>
      <w:r>
        <w:rPr>
          <w:lang w:val="en-GB"/>
        </w:rPr>
        <w:t>The Client is aware of the fact that the agreed online counselling implies a best efforts obligation</w:t>
      </w:r>
      <w:r w:rsidR="002714A1">
        <w:rPr>
          <w:lang w:val="en-GB"/>
        </w:rPr>
        <w:t xml:space="preserve"> of Expat Nest</w:t>
      </w:r>
      <w:r>
        <w:rPr>
          <w:lang w:val="en-GB"/>
        </w:rPr>
        <w:t xml:space="preserve">, therefore results </w:t>
      </w:r>
      <w:proofErr w:type="gramStart"/>
      <w:r>
        <w:rPr>
          <w:lang w:val="en-GB"/>
        </w:rPr>
        <w:t>are not guaranteed</w:t>
      </w:r>
      <w:proofErr w:type="gramEnd"/>
      <w:r>
        <w:rPr>
          <w:lang w:val="en-GB"/>
        </w:rPr>
        <w:t xml:space="preserve"> in advance. The Client is responsible for executing the </w:t>
      </w:r>
      <w:proofErr w:type="spellStart"/>
      <w:proofErr w:type="gramStart"/>
      <w:r>
        <w:rPr>
          <w:lang w:val="en-GB"/>
        </w:rPr>
        <w:t>advise</w:t>
      </w:r>
      <w:proofErr w:type="spellEnd"/>
      <w:proofErr w:type="gramEnd"/>
      <w:r>
        <w:rPr>
          <w:lang w:val="en-GB"/>
        </w:rPr>
        <w:t xml:space="preserve"> and results of the online counselling.</w:t>
      </w:r>
    </w:p>
    <w:p w14:paraId="68380691" w14:textId="77777777" w:rsidR="001C00BE" w:rsidRPr="001C00BE" w:rsidRDefault="001C00BE" w:rsidP="001C00BE">
      <w:pPr>
        <w:pStyle w:val="ListParagraph"/>
        <w:rPr>
          <w:lang w:val="en-GB"/>
        </w:rPr>
      </w:pPr>
    </w:p>
    <w:p w14:paraId="4860C6EF" w14:textId="77777777" w:rsidR="001C00BE" w:rsidRDefault="001C00BE" w:rsidP="00712825">
      <w:pPr>
        <w:pStyle w:val="ListParagraph"/>
        <w:numPr>
          <w:ilvl w:val="1"/>
          <w:numId w:val="3"/>
        </w:numPr>
        <w:spacing w:line="240" w:lineRule="auto"/>
        <w:ind w:left="567" w:hanging="567"/>
        <w:jc w:val="both"/>
        <w:rPr>
          <w:lang w:val="en-GB"/>
        </w:rPr>
      </w:pPr>
      <w:r>
        <w:rPr>
          <w:lang w:val="en-GB"/>
        </w:rPr>
        <w:t xml:space="preserve">Online counselling takes place on a voluntary basis. Online counselling </w:t>
      </w:r>
      <w:proofErr w:type="gramStart"/>
      <w:r>
        <w:rPr>
          <w:lang w:val="en-GB"/>
        </w:rPr>
        <w:t>cannot be regarded</w:t>
      </w:r>
      <w:proofErr w:type="gramEnd"/>
      <w:r>
        <w:rPr>
          <w:lang w:val="en-GB"/>
        </w:rPr>
        <w:t xml:space="preserve"> as (replacement of) medical and/or psychiatric consultations and treatment. If the Client is under medical and/or psychiatric treatment, the Client </w:t>
      </w:r>
      <w:proofErr w:type="gramStart"/>
      <w:r>
        <w:rPr>
          <w:lang w:val="en-GB"/>
        </w:rPr>
        <w:t>is advised</w:t>
      </w:r>
      <w:proofErr w:type="gramEnd"/>
      <w:r>
        <w:rPr>
          <w:lang w:val="en-GB"/>
        </w:rPr>
        <w:t xml:space="preserve"> to consult with the attending physician</w:t>
      </w:r>
      <w:r w:rsidR="002714A1">
        <w:rPr>
          <w:lang w:val="en-GB"/>
        </w:rPr>
        <w:t xml:space="preserve"> whether o</w:t>
      </w:r>
      <w:r>
        <w:rPr>
          <w:lang w:val="en-GB"/>
        </w:rPr>
        <w:t xml:space="preserve">nline counselling is desirable. </w:t>
      </w:r>
    </w:p>
    <w:p w14:paraId="43BCABFF" w14:textId="77777777" w:rsidR="001C00BE" w:rsidRPr="001C00BE" w:rsidRDefault="001C00BE" w:rsidP="001C00BE">
      <w:pPr>
        <w:pStyle w:val="ListParagraph"/>
        <w:rPr>
          <w:lang w:val="en-GB"/>
        </w:rPr>
      </w:pPr>
    </w:p>
    <w:p w14:paraId="381F2210" w14:textId="77777777" w:rsidR="001C00BE" w:rsidRDefault="001C00BE" w:rsidP="00712825">
      <w:pPr>
        <w:pStyle w:val="ListParagraph"/>
        <w:numPr>
          <w:ilvl w:val="1"/>
          <w:numId w:val="3"/>
        </w:numPr>
        <w:spacing w:line="240" w:lineRule="auto"/>
        <w:ind w:left="567" w:hanging="567"/>
        <w:jc w:val="both"/>
        <w:rPr>
          <w:lang w:val="en-GB"/>
        </w:rPr>
      </w:pPr>
      <w:r>
        <w:rPr>
          <w:lang w:val="en-GB"/>
        </w:rPr>
        <w:lastRenderedPageBreak/>
        <w:t>The Client understands that in case the presenting issues are beyond the remit of online counselling or the expertise of</w:t>
      </w:r>
      <w:r w:rsidR="0014339B">
        <w:rPr>
          <w:lang w:val="en-GB"/>
        </w:rPr>
        <w:t xml:space="preserve"> Expat Nest and/or</w:t>
      </w:r>
      <w:r>
        <w:rPr>
          <w:lang w:val="en-GB"/>
        </w:rPr>
        <w:t xml:space="preserve"> </w:t>
      </w:r>
      <w:r w:rsidRPr="0014339B">
        <w:rPr>
          <w:lang w:val="en-GB"/>
        </w:rPr>
        <w:t>the Counsellor</w:t>
      </w:r>
      <w:r>
        <w:rPr>
          <w:lang w:val="en-GB"/>
        </w:rPr>
        <w:t xml:space="preserve">, </w:t>
      </w:r>
      <w:proofErr w:type="gramStart"/>
      <w:r>
        <w:rPr>
          <w:lang w:val="en-GB"/>
        </w:rPr>
        <w:t>it is possible that the Client may</w:t>
      </w:r>
      <w:proofErr w:type="gramEnd"/>
      <w:r>
        <w:rPr>
          <w:lang w:val="en-GB"/>
        </w:rPr>
        <w:t xml:space="preserve"> be referred to a more appropriate therapist for the Client’s issues.</w:t>
      </w:r>
    </w:p>
    <w:p w14:paraId="1D6AA425" w14:textId="77777777" w:rsidR="001C00BE" w:rsidRPr="001C00BE" w:rsidRDefault="001C00BE" w:rsidP="001C00BE">
      <w:pPr>
        <w:pStyle w:val="ListParagraph"/>
        <w:rPr>
          <w:lang w:val="en-GB"/>
        </w:rPr>
      </w:pPr>
    </w:p>
    <w:p w14:paraId="1F27DB3D" w14:textId="2B8B6341" w:rsidR="001C00BE" w:rsidRDefault="001C00BE" w:rsidP="00712825">
      <w:pPr>
        <w:pStyle w:val="ListParagraph"/>
        <w:numPr>
          <w:ilvl w:val="1"/>
          <w:numId w:val="3"/>
        </w:numPr>
        <w:spacing w:line="240" w:lineRule="auto"/>
        <w:ind w:left="567" w:hanging="567"/>
        <w:jc w:val="both"/>
        <w:rPr>
          <w:lang w:val="en-GB"/>
        </w:rPr>
      </w:pPr>
      <w:r>
        <w:rPr>
          <w:lang w:val="en-GB"/>
        </w:rPr>
        <w:t xml:space="preserve">Expat Nest does not offer crisis online counselling services. In case of an emergency, it is strongly recommended that the Client </w:t>
      </w:r>
      <w:proofErr w:type="gramStart"/>
      <w:r>
        <w:rPr>
          <w:lang w:val="en-GB"/>
        </w:rPr>
        <w:t>contacts</w:t>
      </w:r>
      <w:proofErr w:type="gramEnd"/>
      <w:r>
        <w:rPr>
          <w:lang w:val="en-GB"/>
        </w:rPr>
        <w:t xml:space="preserve"> </w:t>
      </w:r>
      <w:r w:rsidR="00674331">
        <w:rPr>
          <w:lang w:val="en-GB"/>
        </w:rPr>
        <w:t>her</w:t>
      </w:r>
      <w:r>
        <w:rPr>
          <w:lang w:val="en-GB"/>
        </w:rPr>
        <w:t xml:space="preserve"> Doctor/General Practitioner/Hospital or any emergency service.</w:t>
      </w:r>
    </w:p>
    <w:p w14:paraId="571264B0" w14:textId="77777777" w:rsidR="001C00BE" w:rsidRPr="001C00BE" w:rsidRDefault="001C00BE" w:rsidP="001C00BE">
      <w:pPr>
        <w:pStyle w:val="ListParagraph"/>
        <w:rPr>
          <w:lang w:val="en-GB"/>
        </w:rPr>
      </w:pPr>
    </w:p>
    <w:p w14:paraId="77AD903F" w14:textId="77777777" w:rsidR="001C00BE" w:rsidRDefault="001C00BE" w:rsidP="00712825">
      <w:pPr>
        <w:pStyle w:val="ListParagraph"/>
        <w:numPr>
          <w:ilvl w:val="1"/>
          <w:numId w:val="3"/>
        </w:numPr>
        <w:spacing w:line="240" w:lineRule="auto"/>
        <w:ind w:left="567" w:hanging="567"/>
        <w:jc w:val="both"/>
        <w:rPr>
          <w:lang w:val="en-GB"/>
        </w:rPr>
      </w:pPr>
      <w:r>
        <w:rPr>
          <w:lang w:val="en-GB"/>
        </w:rPr>
        <w:t xml:space="preserve">During the online counselling, the Client will have full access to the email support </w:t>
      </w:r>
      <w:r w:rsidRPr="0014339B">
        <w:rPr>
          <w:lang w:val="en-GB"/>
        </w:rPr>
        <w:t>of Expat Nest</w:t>
      </w:r>
      <w:r>
        <w:rPr>
          <w:lang w:val="en-GB"/>
        </w:rPr>
        <w:t xml:space="preserve"> when necessary (this by no means replaces a counselling session) and any materials provided to the Client in the sessions.</w:t>
      </w:r>
    </w:p>
    <w:p w14:paraId="5883B8B2" w14:textId="77777777" w:rsidR="00E64519" w:rsidRPr="00E64519" w:rsidRDefault="00E64519" w:rsidP="00E64519">
      <w:pPr>
        <w:pStyle w:val="ListParagraph"/>
        <w:rPr>
          <w:lang w:val="en-GB"/>
        </w:rPr>
      </w:pPr>
    </w:p>
    <w:p w14:paraId="50516F96" w14:textId="77777777" w:rsidR="00E64519" w:rsidRDefault="00E64519" w:rsidP="00712825">
      <w:pPr>
        <w:pStyle w:val="ListParagraph"/>
        <w:numPr>
          <w:ilvl w:val="1"/>
          <w:numId w:val="3"/>
        </w:numPr>
        <w:spacing w:line="240" w:lineRule="auto"/>
        <w:ind w:left="567" w:hanging="567"/>
        <w:jc w:val="both"/>
        <w:rPr>
          <w:lang w:val="en-GB"/>
        </w:rPr>
      </w:pPr>
      <w:r>
        <w:rPr>
          <w:lang w:val="en-GB"/>
        </w:rPr>
        <w:t>The Client has the right to stop the counselling at any time. In the event the Client does not follow the plan as laid down in the counsellor’s agreement, Expat Nest may terminate full counselling.</w:t>
      </w:r>
    </w:p>
    <w:p w14:paraId="5F32AF0C" w14:textId="77777777" w:rsidR="00E64519" w:rsidRPr="00E64519" w:rsidRDefault="00E64519" w:rsidP="00E64519">
      <w:pPr>
        <w:pStyle w:val="ListParagraph"/>
        <w:rPr>
          <w:lang w:val="en-GB"/>
        </w:rPr>
      </w:pPr>
    </w:p>
    <w:p w14:paraId="36724C3B" w14:textId="77777777" w:rsidR="00E64519" w:rsidRDefault="00E64519" w:rsidP="00712825">
      <w:pPr>
        <w:pStyle w:val="ListParagraph"/>
        <w:numPr>
          <w:ilvl w:val="1"/>
          <w:numId w:val="3"/>
        </w:numPr>
        <w:spacing w:line="240" w:lineRule="auto"/>
        <w:ind w:left="567" w:hanging="567"/>
        <w:jc w:val="both"/>
        <w:rPr>
          <w:lang w:val="en-GB"/>
        </w:rPr>
      </w:pPr>
      <w:r>
        <w:rPr>
          <w:lang w:val="en-GB"/>
        </w:rPr>
        <w:t>By assisting the Client to identify personal goals, develop strategies intended to achieve such goals, and monitoring progress towards implementation of the action plans, discussion</w:t>
      </w:r>
      <w:r w:rsidR="002714A1">
        <w:rPr>
          <w:lang w:val="en-GB"/>
        </w:rPr>
        <w:t xml:space="preserve"> and questions </w:t>
      </w:r>
      <w:proofErr w:type="gramStart"/>
      <w:r>
        <w:rPr>
          <w:lang w:val="en-GB"/>
        </w:rPr>
        <w:t>are used</w:t>
      </w:r>
      <w:proofErr w:type="gramEnd"/>
      <w:r>
        <w:rPr>
          <w:lang w:val="en-GB"/>
        </w:rPr>
        <w:t>.</w:t>
      </w:r>
    </w:p>
    <w:p w14:paraId="59E34A59" w14:textId="77777777" w:rsidR="00E64519" w:rsidRPr="00E64519" w:rsidRDefault="00E64519" w:rsidP="00E64519">
      <w:pPr>
        <w:pStyle w:val="ListParagraph"/>
        <w:rPr>
          <w:lang w:val="en-GB"/>
        </w:rPr>
      </w:pPr>
    </w:p>
    <w:p w14:paraId="7FA82D24" w14:textId="77777777" w:rsidR="00604C00" w:rsidRPr="00712825" w:rsidRDefault="00604C00" w:rsidP="00604C00">
      <w:pPr>
        <w:pStyle w:val="ListParagraph"/>
        <w:keepNext/>
        <w:numPr>
          <w:ilvl w:val="0"/>
          <w:numId w:val="6"/>
        </w:numPr>
        <w:spacing w:after="240" w:line="240" w:lineRule="auto"/>
        <w:ind w:left="567" w:hanging="567"/>
        <w:contextualSpacing w:val="0"/>
        <w:jc w:val="both"/>
        <w:rPr>
          <w:b/>
          <w:lang w:val="en-GB"/>
        </w:rPr>
      </w:pPr>
      <w:r>
        <w:rPr>
          <w:b/>
          <w:lang w:val="en-GB"/>
        </w:rPr>
        <w:t xml:space="preserve">Termination </w:t>
      </w:r>
    </w:p>
    <w:p w14:paraId="71D8C519" w14:textId="77777777" w:rsidR="00604C00" w:rsidRDefault="00604C00" w:rsidP="00604C00">
      <w:pPr>
        <w:pStyle w:val="ListParagraph"/>
        <w:numPr>
          <w:ilvl w:val="1"/>
          <w:numId w:val="11"/>
        </w:numPr>
        <w:spacing w:line="240" w:lineRule="auto"/>
        <w:ind w:left="567" w:hanging="567"/>
        <w:jc w:val="both"/>
        <w:rPr>
          <w:lang w:val="en-GB"/>
        </w:rPr>
      </w:pPr>
      <w:r w:rsidRPr="00604C00">
        <w:rPr>
          <w:lang w:val="en-GB"/>
        </w:rPr>
        <w:t>The Client c</w:t>
      </w:r>
      <w:r>
        <w:rPr>
          <w:lang w:val="en-GB"/>
        </w:rPr>
        <w:t xml:space="preserve">an terminate the online counselling at all times. </w:t>
      </w:r>
    </w:p>
    <w:p w14:paraId="240E3636" w14:textId="77777777" w:rsidR="00604C00" w:rsidRDefault="00604C00" w:rsidP="00604C00">
      <w:pPr>
        <w:pStyle w:val="ListParagraph"/>
        <w:spacing w:line="240" w:lineRule="auto"/>
        <w:ind w:left="567"/>
        <w:jc w:val="both"/>
        <w:rPr>
          <w:lang w:val="en-GB"/>
        </w:rPr>
      </w:pPr>
    </w:p>
    <w:p w14:paraId="50427F45" w14:textId="77777777" w:rsidR="00604C00" w:rsidRDefault="00604C00" w:rsidP="00604C00">
      <w:pPr>
        <w:pStyle w:val="ListParagraph"/>
        <w:numPr>
          <w:ilvl w:val="1"/>
          <w:numId w:val="11"/>
        </w:numPr>
        <w:spacing w:line="240" w:lineRule="auto"/>
        <w:ind w:left="567" w:hanging="567"/>
        <w:jc w:val="both"/>
        <w:rPr>
          <w:lang w:val="en-GB"/>
        </w:rPr>
      </w:pPr>
      <w:r>
        <w:rPr>
          <w:lang w:val="en-GB"/>
        </w:rPr>
        <w:t xml:space="preserve">Expat Nest can only terminate the agreement unilaterally, stating reasons, if it </w:t>
      </w:r>
      <w:proofErr w:type="gramStart"/>
      <w:r>
        <w:rPr>
          <w:lang w:val="en-GB"/>
        </w:rPr>
        <w:t>cannot reasonably be expected</w:t>
      </w:r>
      <w:proofErr w:type="gramEnd"/>
      <w:r>
        <w:rPr>
          <w:lang w:val="en-GB"/>
        </w:rPr>
        <w:t xml:space="preserve"> of Expat Nest to continue this agreement.</w:t>
      </w:r>
    </w:p>
    <w:p w14:paraId="2219691D" w14:textId="77777777" w:rsidR="00604C00" w:rsidRPr="00604C00" w:rsidRDefault="00604C00" w:rsidP="00604C00">
      <w:pPr>
        <w:pStyle w:val="ListParagraph"/>
        <w:rPr>
          <w:lang w:val="en-GB"/>
        </w:rPr>
      </w:pPr>
    </w:p>
    <w:p w14:paraId="43E2385B" w14:textId="77777777" w:rsidR="00604C00" w:rsidRPr="00712825" w:rsidRDefault="00604C00" w:rsidP="00604C00">
      <w:pPr>
        <w:pStyle w:val="ListParagraph"/>
        <w:keepNext/>
        <w:numPr>
          <w:ilvl w:val="0"/>
          <w:numId w:val="6"/>
        </w:numPr>
        <w:spacing w:after="240" w:line="240" w:lineRule="auto"/>
        <w:ind w:left="567" w:hanging="567"/>
        <w:contextualSpacing w:val="0"/>
        <w:jc w:val="both"/>
        <w:rPr>
          <w:b/>
          <w:lang w:val="en-GB"/>
        </w:rPr>
      </w:pPr>
      <w:r>
        <w:rPr>
          <w:b/>
          <w:lang w:val="en-GB"/>
        </w:rPr>
        <w:t xml:space="preserve">Rescheduling </w:t>
      </w:r>
    </w:p>
    <w:p w14:paraId="5898C516" w14:textId="77777777" w:rsidR="00604C00" w:rsidRDefault="00604C00" w:rsidP="00604C00">
      <w:pPr>
        <w:pStyle w:val="ListParagraph"/>
        <w:numPr>
          <w:ilvl w:val="1"/>
          <w:numId w:val="12"/>
        </w:numPr>
        <w:spacing w:line="240" w:lineRule="auto"/>
        <w:ind w:left="567" w:hanging="567"/>
        <w:jc w:val="both"/>
        <w:rPr>
          <w:lang w:val="en-GB"/>
        </w:rPr>
      </w:pPr>
      <w:r>
        <w:rPr>
          <w:lang w:val="en-GB"/>
        </w:rPr>
        <w:t xml:space="preserve">Cancellation or rescheduling of an appointment </w:t>
      </w:r>
      <w:r w:rsidR="00481633">
        <w:rPr>
          <w:lang w:val="en-GB"/>
        </w:rPr>
        <w:t xml:space="preserve">has to take place 24 hours prior to the scheduled appointment. 24 hours </w:t>
      </w:r>
      <w:proofErr w:type="gramStart"/>
      <w:r w:rsidR="00481633">
        <w:rPr>
          <w:lang w:val="en-GB"/>
        </w:rPr>
        <w:t>is based</w:t>
      </w:r>
      <w:proofErr w:type="gramEnd"/>
      <w:r w:rsidR="00481633">
        <w:rPr>
          <w:lang w:val="en-GB"/>
        </w:rPr>
        <w:t xml:space="preserve"> upon business days of the week. Without the aforementioned </w:t>
      </w:r>
      <w:r w:rsidR="00613710">
        <w:rPr>
          <w:lang w:val="en-GB"/>
        </w:rPr>
        <w:t xml:space="preserve">timely notice, the full rate will be due. In the event of an emergency or some other extreme circumstance, Expat Nest </w:t>
      </w:r>
      <w:proofErr w:type="gramStart"/>
      <w:r w:rsidR="00613710">
        <w:rPr>
          <w:lang w:val="en-GB"/>
        </w:rPr>
        <w:t>may at its sole discretion decide</w:t>
      </w:r>
      <w:proofErr w:type="gramEnd"/>
      <w:r w:rsidR="00613710">
        <w:rPr>
          <w:lang w:val="en-GB"/>
        </w:rPr>
        <w:t xml:space="preserve"> whether to waive the aforementioned full rate. </w:t>
      </w:r>
    </w:p>
    <w:p w14:paraId="77CDC883" w14:textId="77777777" w:rsidR="00613710" w:rsidRDefault="00613710" w:rsidP="00613710">
      <w:pPr>
        <w:pStyle w:val="ListParagraph"/>
        <w:spacing w:line="240" w:lineRule="auto"/>
        <w:ind w:left="567"/>
        <w:jc w:val="both"/>
        <w:rPr>
          <w:lang w:val="en-GB"/>
        </w:rPr>
      </w:pPr>
    </w:p>
    <w:p w14:paraId="2C923C88" w14:textId="77777777" w:rsidR="00613710" w:rsidRPr="00712825" w:rsidRDefault="00613710" w:rsidP="00613710">
      <w:pPr>
        <w:pStyle w:val="ListParagraph"/>
        <w:keepNext/>
        <w:numPr>
          <w:ilvl w:val="0"/>
          <w:numId w:val="6"/>
        </w:numPr>
        <w:spacing w:after="240" w:line="240" w:lineRule="auto"/>
        <w:ind w:left="567" w:hanging="567"/>
        <w:contextualSpacing w:val="0"/>
        <w:jc w:val="both"/>
        <w:rPr>
          <w:b/>
          <w:lang w:val="en-GB"/>
        </w:rPr>
      </w:pPr>
      <w:r>
        <w:rPr>
          <w:b/>
          <w:lang w:val="en-GB"/>
        </w:rPr>
        <w:t>Information, confidentiality and consent</w:t>
      </w:r>
    </w:p>
    <w:p w14:paraId="0128F976" w14:textId="15DF3A4F" w:rsidR="00EA345B" w:rsidRDefault="00613710" w:rsidP="00613710">
      <w:pPr>
        <w:pStyle w:val="ListParagraph"/>
        <w:numPr>
          <w:ilvl w:val="1"/>
          <w:numId w:val="13"/>
        </w:numPr>
        <w:spacing w:line="240" w:lineRule="auto"/>
        <w:ind w:left="567" w:hanging="567"/>
        <w:jc w:val="both"/>
        <w:rPr>
          <w:lang w:val="en-GB"/>
        </w:rPr>
      </w:pPr>
      <w:r w:rsidRPr="00613710">
        <w:rPr>
          <w:lang w:val="en-GB"/>
        </w:rPr>
        <w:t xml:space="preserve"> </w:t>
      </w:r>
      <w:r w:rsidR="00D077CC">
        <w:rPr>
          <w:lang w:val="en-GB"/>
        </w:rPr>
        <w:t xml:space="preserve">The Client provides to </w:t>
      </w:r>
      <w:r w:rsidR="00674331">
        <w:rPr>
          <w:lang w:val="en-GB"/>
        </w:rPr>
        <w:t>her</w:t>
      </w:r>
      <w:r w:rsidR="00D077CC">
        <w:rPr>
          <w:lang w:val="en-GB"/>
        </w:rPr>
        <w:t xml:space="preserve"> best knowledge Expat Nest </w:t>
      </w:r>
      <w:r w:rsidR="00EA345B">
        <w:rPr>
          <w:lang w:val="en-GB"/>
        </w:rPr>
        <w:t xml:space="preserve">and the Counsellor with as much information as possible that is reasonably required for starting and executing the online </w:t>
      </w:r>
    </w:p>
    <w:p w14:paraId="1BF6E55B" w14:textId="77777777" w:rsidR="00613710" w:rsidRDefault="00EA345B" w:rsidP="00EA345B">
      <w:pPr>
        <w:pStyle w:val="ListParagraph"/>
        <w:spacing w:line="240" w:lineRule="auto"/>
        <w:ind w:left="567"/>
        <w:jc w:val="both"/>
        <w:rPr>
          <w:lang w:val="en-GB"/>
        </w:rPr>
      </w:pPr>
      <w:proofErr w:type="gramStart"/>
      <w:r>
        <w:rPr>
          <w:lang w:val="en-GB"/>
        </w:rPr>
        <w:t>counselling</w:t>
      </w:r>
      <w:proofErr w:type="gramEnd"/>
      <w:r>
        <w:rPr>
          <w:lang w:val="en-GB"/>
        </w:rPr>
        <w:t xml:space="preserve">. </w:t>
      </w:r>
    </w:p>
    <w:p w14:paraId="69C9A475" w14:textId="77777777" w:rsidR="00EA345B" w:rsidRDefault="00EA345B" w:rsidP="00EA345B">
      <w:pPr>
        <w:pStyle w:val="ListParagraph"/>
        <w:spacing w:line="240" w:lineRule="auto"/>
        <w:ind w:left="567"/>
        <w:jc w:val="both"/>
        <w:rPr>
          <w:lang w:val="en-GB"/>
        </w:rPr>
      </w:pPr>
    </w:p>
    <w:p w14:paraId="77B6FE05" w14:textId="7BE737DD" w:rsidR="00EA345B" w:rsidRDefault="00EA345B" w:rsidP="00613710">
      <w:pPr>
        <w:pStyle w:val="ListParagraph"/>
        <w:numPr>
          <w:ilvl w:val="1"/>
          <w:numId w:val="13"/>
        </w:numPr>
        <w:spacing w:line="240" w:lineRule="auto"/>
        <w:ind w:left="567" w:hanging="567"/>
        <w:jc w:val="both"/>
        <w:rPr>
          <w:lang w:val="en-GB"/>
        </w:rPr>
      </w:pPr>
      <w:r>
        <w:rPr>
          <w:lang w:val="en-GB"/>
        </w:rPr>
        <w:t xml:space="preserve">The Client has the right to inspect </w:t>
      </w:r>
      <w:r w:rsidR="00674331">
        <w:rPr>
          <w:lang w:val="en-GB"/>
        </w:rPr>
        <w:t>her</w:t>
      </w:r>
      <w:r w:rsidR="00B91D9F">
        <w:rPr>
          <w:lang w:val="en-GB"/>
        </w:rPr>
        <w:t xml:space="preserve"> </w:t>
      </w:r>
      <w:r>
        <w:rPr>
          <w:lang w:val="en-GB"/>
        </w:rPr>
        <w:t xml:space="preserve">own file. Expat Nest will provide the Client with all information concerning the online counselling during the entire term of the online counselling. In this </w:t>
      </w:r>
      <w:proofErr w:type="gramStart"/>
      <w:r>
        <w:rPr>
          <w:lang w:val="en-GB"/>
        </w:rPr>
        <w:t>respect</w:t>
      </w:r>
      <w:proofErr w:type="gramEnd"/>
      <w:r>
        <w:rPr>
          <w:lang w:val="en-GB"/>
        </w:rPr>
        <w:t xml:space="preserve"> Expat Nest has explained the confidentiality policy and its exemptions, as explained by the Counsellor and as per the ethical guidelines of the counselling profession.</w:t>
      </w:r>
    </w:p>
    <w:p w14:paraId="423C0259" w14:textId="77777777" w:rsidR="00EA345B" w:rsidRDefault="00EA345B" w:rsidP="00EA345B">
      <w:pPr>
        <w:pStyle w:val="ListParagraph"/>
        <w:spacing w:line="240" w:lineRule="auto"/>
        <w:ind w:left="567"/>
        <w:jc w:val="both"/>
        <w:rPr>
          <w:lang w:val="en-GB"/>
        </w:rPr>
      </w:pPr>
    </w:p>
    <w:p w14:paraId="1332E5FA" w14:textId="77777777" w:rsidR="00EA345B" w:rsidRDefault="00EA345B" w:rsidP="00613710">
      <w:pPr>
        <w:pStyle w:val="ListParagraph"/>
        <w:numPr>
          <w:ilvl w:val="1"/>
          <w:numId w:val="13"/>
        </w:numPr>
        <w:spacing w:line="240" w:lineRule="auto"/>
        <w:ind w:left="567" w:hanging="567"/>
        <w:jc w:val="both"/>
        <w:rPr>
          <w:lang w:val="en-GB"/>
        </w:rPr>
      </w:pPr>
      <w:r>
        <w:rPr>
          <w:lang w:val="en-GB"/>
        </w:rPr>
        <w:t xml:space="preserve">Expat Nest shall maintain confidentiality with regard to data provided by the Client for the purposes of the file. </w:t>
      </w:r>
    </w:p>
    <w:p w14:paraId="22AD72E7" w14:textId="77777777" w:rsidR="00EA345B" w:rsidRPr="00EA345B" w:rsidRDefault="00EA345B" w:rsidP="00EA345B">
      <w:pPr>
        <w:pStyle w:val="ListParagraph"/>
        <w:rPr>
          <w:lang w:val="en-GB"/>
        </w:rPr>
      </w:pPr>
    </w:p>
    <w:p w14:paraId="731DBB8A" w14:textId="77777777" w:rsidR="00EA345B" w:rsidRDefault="00EA345B" w:rsidP="00613710">
      <w:pPr>
        <w:pStyle w:val="ListParagraph"/>
        <w:numPr>
          <w:ilvl w:val="1"/>
          <w:numId w:val="13"/>
        </w:numPr>
        <w:spacing w:line="240" w:lineRule="auto"/>
        <w:ind w:left="567" w:hanging="567"/>
        <w:jc w:val="both"/>
        <w:rPr>
          <w:lang w:val="en-GB"/>
        </w:rPr>
      </w:pPr>
      <w:r>
        <w:rPr>
          <w:lang w:val="en-GB"/>
        </w:rPr>
        <w:t xml:space="preserve">Expat Nest will process personal data of the Client for the purposes of this agreement. Insofar as this </w:t>
      </w:r>
      <w:r w:rsidRPr="0014339B">
        <w:rPr>
          <w:lang w:val="en-GB"/>
        </w:rPr>
        <w:t>concerns sensitive</w:t>
      </w:r>
      <w:r>
        <w:rPr>
          <w:lang w:val="en-GB"/>
        </w:rPr>
        <w:t xml:space="preserve"> personal data, including data for the identification of the Client and </w:t>
      </w:r>
      <w:r>
        <w:rPr>
          <w:lang w:val="en-GB"/>
        </w:rPr>
        <w:lastRenderedPageBreak/>
        <w:t>the medical information provided by the Client for the online counselling, the Client hereby grants Expat Nest permission for this processing. Expat Nest will process these personal data for the execution of this agreement, including the administration. The Client is authorised to withdraw the aforementioned permission at all times.</w:t>
      </w:r>
    </w:p>
    <w:p w14:paraId="56B0A31B" w14:textId="77777777" w:rsidR="00EA345B" w:rsidRPr="00EA345B" w:rsidRDefault="00EA345B" w:rsidP="00EA345B">
      <w:pPr>
        <w:pStyle w:val="ListParagraph"/>
        <w:rPr>
          <w:lang w:val="en-GB"/>
        </w:rPr>
      </w:pPr>
    </w:p>
    <w:p w14:paraId="516E13F5" w14:textId="77777777" w:rsidR="00EA345B" w:rsidRPr="00712825" w:rsidRDefault="00EA345B" w:rsidP="00EA345B">
      <w:pPr>
        <w:pStyle w:val="ListParagraph"/>
        <w:keepNext/>
        <w:numPr>
          <w:ilvl w:val="0"/>
          <w:numId w:val="6"/>
        </w:numPr>
        <w:spacing w:after="240" w:line="240" w:lineRule="auto"/>
        <w:ind w:left="567" w:hanging="567"/>
        <w:contextualSpacing w:val="0"/>
        <w:jc w:val="both"/>
        <w:rPr>
          <w:b/>
          <w:lang w:val="en-GB"/>
        </w:rPr>
      </w:pPr>
      <w:r>
        <w:rPr>
          <w:b/>
          <w:lang w:val="en-GB"/>
        </w:rPr>
        <w:t>Fees</w:t>
      </w:r>
    </w:p>
    <w:p w14:paraId="07006CFB" w14:textId="77777777" w:rsidR="00EA345B" w:rsidRDefault="00EA345B" w:rsidP="00EA345B">
      <w:pPr>
        <w:pStyle w:val="ListParagraph"/>
        <w:numPr>
          <w:ilvl w:val="1"/>
          <w:numId w:val="14"/>
        </w:numPr>
        <w:spacing w:line="240" w:lineRule="auto"/>
        <w:ind w:left="567" w:hanging="567"/>
        <w:jc w:val="both"/>
        <w:rPr>
          <w:lang w:val="en-GB"/>
        </w:rPr>
      </w:pPr>
      <w:r>
        <w:rPr>
          <w:lang w:val="en-GB"/>
        </w:rPr>
        <w:t>The following fees apply:</w:t>
      </w:r>
    </w:p>
    <w:p w14:paraId="36619DE5" w14:textId="77777777" w:rsidR="00EA345B" w:rsidRDefault="00EA345B" w:rsidP="00EA345B">
      <w:pPr>
        <w:pStyle w:val="ListParagraph"/>
        <w:spacing w:line="240" w:lineRule="auto"/>
        <w:ind w:left="567"/>
        <w:jc w:val="both"/>
        <w:rPr>
          <w:lang w:val="en-GB"/>
        </w:rPr>
      </w:pPr>
    </w:p>
    <w:p w14:paraId="59F32352" w14:textId="77777777" w:rsidR="00EA345B" w:rsidRDefault="00EA345B" w:rsidP="00EA345B">
      <w:pPr>
        <w:pStyle w:val="ListParagraph"/>
        <w:spacing w:line="240" w:lineRule="auto"/>
        <w:ind w:left="567"/>
        <w:jc w:val="both"/>
        <w:rPr>
          <w:lang w:val="en-GB"/>
        </w:rPr>
      </w:pPr>
      <w:r>
        <w:rPr>
          <w:lang w:val="en-GB"/>
        </w:rPr>
        <w:t>€ 70</w:t>
      </w:r>
      <w:proofErr w:type="gramStart"/>
      <w:r>
        <w:rPr>
          <w:lang w:val="en-GB"/>
        </w:rPr>
        <w:t>.-</w:t>
      </w:r>
      <w:proofErr w:type="gramEnd"/>
      <w:r>
        <w:rPr>
          <w:lang w:val="en-GB"/>
        </w:rPr>
        <w:t xml:space="preserve"> (VAT included) for a 60-minute session</w:t>
      </w:r>
      <w:r w:rsidR="00E64519">
        <w:rPr>
          <w:lang w:val="en-GB"/>
        </w:rPr>
        <w:t>;</w:t>
      </w:r>
    </w:p>
    <w:p w14:paraId="5F9EE56B" w14:textId="77777777" w:rsidR="00EA345B" w:rsidRDefault="00EA345B" w:rsidP="00EA345B">
      <w:pPr>
        <w:pStyle w:val="ListParagraph"/>
        <w:spacing w:line="240" w:lineRule="auto"/>
        <w:ind w:left="567"/>
        <w:jc w:val="both"/>
        <w:rPr>
          <w:lang w:val="en-GB"/>
        </w:rPr>
      </w:pPr>
      <w:r>
        <w:rPr>
          <w:lang w:val="en-GB"/>
        </w:rPr>
        <w:t>€ 60</w:t>
      </w:r>
      <w:proofErr w:type="gramStart"/>
      <w:r>
        <w:rPr>
          <w:lang w:val="en-GB"/>
        </w:rPr>
        <w:t>.-</w:t>
      </w:r>
      <w:proofErr w:type="gramEnd"/>
      <w:r>
        <w:rPr>
          <w:lang w:val="en-GB"/>
        </w:rPr>
        <w:t xml:space="preserve"> (VAT included) for a </w:t>
      </w:r>
      <w:r w:rsidR="00E64519">
        <w:rPr>
          <w:lang w:val="en-GB"/>
        </w:rPr>
        <w:t>45-minute session;</w:t>
      </w:r>
    </w:p>
    <w:p w14:paraId="6DD41189" w14:textId="77777777" w:rsidR="00E64519" w:rsidRDefault="00E64519" w:rsidP="00EA345B">
      <w:pPr>
        <w:pStyle w:val="ListParagraph"/>
        <w:spacing w:line="240" w:lineRule="auto"/>
        <w:ind w:left="567"/>
        <w:jc w:val="both"/>
        <w:rPr>
          <w:lang w:val="en-GB"/>
        </w:rPr>
      </w:pPr>
      <w:r>
        <w:rPr>
          <w:lang w:val="en-GB"/>
        </w:rPr>
        <w:t>€ 40</w:t>
      </w:r>
      <w:proofErr w:type="gramStart"/>
      <w:r>
        <w:rPr>
          <w:lang w:val="en-GB"/>
        </w:rPr>
        <w:t>.-</w:t>
      </w:r>
      <w:proofErr w:type="gramEnd"/>
      <w:r>
        <w:rPr>
          <w:lang w:val="en-GB"/>
        </w:rPr>
        <w:t xml:space="preserve"> (VAT included) for a 30-minute session.</w:t>
      </w:r>
    </w:p>
    <w:p w14:paraId="7BB1A289" w14:textId="77777777" w:rsidR="00E64519" w:rsidRDefault="00E64519" w:rsidP="00EA345B">
      <w:pPr>
        <w:pStyle w:val="ListParagraph"/>
        <w:spacing w:line="240" w:lineRule="auto"/>
        <w:ind w:left="567"/>
        <w:jc w:val="both"/>
        <w:rPr>
          <w:lang w:val="en-GB"/>
        </w:rPr>
      </w:pPr>
    </w:p>
    <w:p w14:paraId="68B56604" w14:textId="77777777" w:rsidR="00EA345B" w:rsidRDefault="00E64519" w:rsidP="00EA345B">
      <w:pPr>
        <w:pStyle w:val="ListParagraph"/>
        <w:numPr>
          <w:ilvl w:val="1"/>
          <w:numId w:val="14"/>
        </w:numPr>
        <w:spacing w:line="240" w:lineRule="auto"/>
        <w:ind w:left="567" w:hanging="567"/>
        <w:jc w:val="both"/>
        <w:rPr>
          <w:lang w:val="en-GB"/>
        </w:rPr>
      </w:pPr>
      <w:r>
        <w:rPr>
          <w:lang w:val="en-GB"/>
        </w:rPr>
        <w:t xml:space="preserve">Email correspondence and any materials/handouts provided to the Client are included in the </w:t>
      </w:r>
      <w:proofErr w:type="gramStart"/>
      <w:r>
        <w:rPr>
          <w:lang w:val="en-GB"/>
        </w:rPr>
        <w:t>above mentioned</w:t>
      </w:r>
      <w:proofErr w:type="gramEnd"/>
      <w:r>
        <w:rPr>
          <w:lang w:val="en-GB"/>
        </w:rPr>
        <w:t xml:space="preserve"> rates.</w:t>
      </w:r>
    </w:p>
    <w:p w14:paraId="12179839" w14:textId="77777777" w:rsidR="00E64519" w:rsidRDefault="00E64519" w:rsidP="00E64519">
      <w:pPr>
        <w:pStyle w:val="ListParagraph"/>
        <w:spacing w:line="240" w:lineRule="auto"/>
        <w:ind w:left="567"/>
        <w:jc w:val="both"/>
        <w:rPr>
          <w:lang w:val="en-GB"/>
        </w:rPr>
      </w:pPr>
    </w:p>
    <w:p w14:paraId="2E378458" w14:textId="77777777" w:rsidR="00E64519" w:rsidRPr="002714A1" w:rsidRDefault="002714A1" w:rsidP="00EA345B">
      <w:pPr>
        <w:pStyle w:val="ListParagraph"/>
        <w:numPr>
          <w:ilvl w:val="1"/>
          <w:numId w:val="14"/>
        </w:numPr>
        <w:spacing w:line="240" w:lineRule="auto"/>
        <w:ind w:left="567" w:hanging="567"/>
        <w:jc w:val="both"/>
        <w:rPr>
          <w:lang w:val="en-GB"/>
        </w:rPr>
      </w:pPr>
      <w:r w:rsidRPr="002714A1">
        <w:rPr>
          <w:lang w:val="en-GB"/>
        </w:rPr>
        <w:t xml:space="preserve">The first fee will be due directly after the first meeting. Subsequently, the payable fees will be invoices on a monthly basis. </w:t>
      </w:r>
    </w:p>
    <w:p w14:paraId="22DD024E" w14:textId="77777777" w:rsidR="00E64519" w:rsidRPr="00E64519" w:rsidRDefault="00E64519" w:rsidP="00E64519">
      <w:pPr>
        <w:pStyle w:val="ListParagraph"/>
        <w:rPr>
          <w:highlight w:val="yellow"/>
          <w:lang w:val="en-GB"/>
        </w:rPr>
      </w:pPr>
    </w:p>
    <w:p w14:paraId="13AE381D" w14:textId="77777777" w:rsidR="00E64519" w:rsidRDefault="00E64519" w:rsidP="00EA345B">
      <w:pPr>
        <w:pStyle w:val="ListParagraph"/>
        <w:numPr>
          <w:ilvl w:val="1"/>
          <w:numId w:val="14"/>
        </w:numPr>
        <w:spacing w:line="240" w:lineRule="auto"/>
        <w:ind w:left="567" w:hanging="567"/>
        <w:jc w:val="both"/>
        <w:rPr>
          <w:lang w:val="en-GB"/>
        </w:rPr>
      </w:pPr>
      <w:r w:rsidRPr="00E64519">
        <w:rPr>
          <w:lang w:val="en-GB"/>
        </w:rPr>
        <w:t>Sessions begin and end o</w:t>
      </w:r>
      <w:r>
        <w:rPr>
          <w:lang w:val="en-GB"/>
        </w:rPr>
        <w:t>n time. In case the Client arrives late to a session, the session will end at the regularly scheduled time and full payment for the session without any compensation is due.</w:t>
      </w:r>
    </w:p>
    <w:p w14:paraId="1DAB78D8" w14:textId="77777777" w:rsidR="00E64519" w:rsidRPr="00E64519" w:rsidRDefault="00E64519" w:rsidP="00E64519">
      <w:pPr>
        <w:pStyle w:val="ListParagraph"/>
        <w:rPr>
          <w:lang w:val="en-GB"/>
        </w:rPr>
      </w:pPr>
    </w:p>
    <w:p w14:paraId="5647B4CF" w14:textId="77777777" w:rsidR="00E64519" w:rsidRPr="00E64519" w:rsidRDefault="00E64519" w:rsidP="00E64519">
      <w:pPr>
        <w:pStyle w:val="ListParagraph"/>
        <w:keepNext/>
        <w:numPr>
          <w:ilvl w:val="0"/>
          <w:numId w:val="6"/>
        </w:numPr>
        <w:spacing w:after="240" w:line="240" w:lineRule="auto"/>
        <w:ind w:left="567" w:hanging="567"/>
        <w:contextualSpacing w:val="0"/>
        <w:jc w:val="both"/>
        <w:rPr>
          <w:b/>
          <w:lang w:val="en-GB"/>
        </w:rPr>
      </w:pPr>
      <w:r w:rsidRPr="00E64519">
        <w:rPr>
          <w:b/>
          <w:lang w:val="en-GB"/>
        </w:rPr>
        <w:t xml:space="preserve">Waiver and liability </w:t>
      </w:r>
    </w:p>
    <w:p w14:paraId="17F047D6" w14:textId="77777777" w:rsidR="00E64519" w:rsidRDefault="00E64519" w:rsidP="00E64519">
      <w:pPr>
        <w:pStyle w:val="ListParagraph"/>
        <w:numPr>
          <w:ilvl w:val="1"/>
          <w:numId w:val="15"/>
        </w:numPr>
        <w:spacing w:line="240" w:lineRule="auto"/>
        <w:ind w:left="567" w:hanging="567"/>
        <w:jc w:val="both"/>
        <w:rPr>
          <w:lang w:val="en-GB"/>
        </w:rPr>
      </w:pPr>
      <w:r>
        <w:rPr>
          <w:lang w:val="en-GB"/>
        </w:rPr>
        <w:t xml:space="preserve">With reference to </w:t>
      </w:r>
      <w:r>
        <w:rPr>
          <w:lang w:val="en-GB"/>
        </w:rPr>
        <w:fldChar w:fldCharType="begin"/>
      </w:r>
      <w:r>
        <w:rPr>
          <w:lang w:val="en-GB"/>
        </w:rPr>
        <w:instrText xml:space="preserve"> REF _Ref510703396 \r \h </w:instrText>
      </w:r>
      <w:r>
        <w:rPr>
          <w:lang w:val="en-GB"/>
        </w:rPr>
      </w:r>
      <w:r>
        <w:rPr>
          <w:lang w:val="en-GB"/>
        </w:rPr>
        <w:fldChar w:fldCharType="separate"/>
      </w:r>
      <w:r>
        <w:rPr>
          <w:lang w:val="en-GB"/>
        </w:rPr>
        <w:t>Article 1</w:t>
      </w:r>
      <w:r>
        <w:rPr>
          <w:lang w:val="en-GB"/>
        </w:rPr>
        <w:fldChar w:fldCharType="end"/>
      </w:r>
      <w:r>
        <w:rPr>
          <w:lang w:val="en-GB"/>
        </w:rPr>
        <w:t xml:space="preserve"> the sessions are </w:t>
      </w:r>
      <w:r w:rsidR="00FF4BC8">
        <w:rPr>
          <w:lang w:val="en-GB"/>
        </w:rPr>
        <w:t xml:space="preserve">consultative in nature and any actions </w:t>
      </w:r>
      <w:proofErr w:type="gramStart"/>
      <w:r w:rsidR="00FF4BC8">
        <w:rPr>
          <w:lang w:val="en-GB"/>
        </w:rPr>
        <w:t xml:space="preserve">and </w:t>
      </w:r>
      <w:r w:rsidRPr="00E64519">
        <w:rPr>
          <w:lang w:val="en-GB"/>
        </w:rPr>
        <w:t xml:space="preserve"> </w:t>
      </w:r>
      <w:r w:rsidR="00FF4BC8">
        <w:rPr>
          <w:lang w:val="en-GB"/>
        </w:rPr>
        <w:t>decisions</w:t>
      </w:r>
      <w:proofErr w:type="gramEnd"/>
      <w:r w:rsidR="00FF4BC8">
        <w:rPr>
          <w:lang w:val="en-GB"/>
        </w:rPr>
        <w:t xml:space="preserve"> made by the Client are solely the Client’s responsibility. Expat Nest </w:t>
      </w:r>
      <w:proofErr w:type="gramStart"/>
      <w:r w:rsidR="00FF4BC8">
        <w:rPr>
          <w:lang w:val="en-GB"/>
        </w:rPr>
        <w:t>cannot be held</w:t>
      </w:r>
      <w:proofErr w:type="gramEnd"/>
      <w:r w:rsidR="00FF4BC8">
        <w:rPr>
          <w:lang w:val="en-GB"/>
        </w:rPr>
        <w:t xml:space="preserve"> liable or responsible for any actions taken, or not taken, by the Client. The Client agrees to hold harmless and indemnify Expat Nest and he Counsellor from and against any liability arising from or in any way related to the Client’s use of the services. In no event will Expat Nest’s liability exceed the total of all payments made by the Client or a sum equal to the last two (2) months of the Client’s payments to Expat Nest, whichever amount is less.</w:t>
      </w:r>
    </w:p>
    <w:p w14:paraId="7800A006" w14:textId="77777777" w:rsidR="0014339B" w:rsidRDefault="0014339B" w:rsidP="0014339B">
      <w:pPr>
        <w:pStyle w:val="ListParagraph"/>
        <w:spacing w:line="240" w:lineRule="auto"/>
        <w:ind w:left="567"/>
        <w:jc w:val="both"/>
        <w:rPr>
          <w:lang w:val="en-GB"/>
        </w:rPr>
      </w:pPr>
    </w:p>
    <w:p w14:paraId="4B080ABA" w14:textId="77777777" w:rsidR="0014339B" w:rsidRPr="00E64519" w:rsidRDefault="0014339B" w:rsidP="0014339B">
      <w:pPr>
        <w:pStyle w:val="ListParagraph"/>
        <w:keepNext/>
        <w:numPr>
          <w:ilvl w:val="0"/>
          <w:numId w:val="6"/>
        </w:numPr>
        <w:spacing w:after="240" w:line="240" w:lineRule="auto"/>
        <w:ind w:left="567" w:hanging="567"/>
        <w:contextualSpacing w:val="0"/>
        <w:jc w:val="both"/>
        <w:rPr>
          <w:b/>
          <w:lang w:val="en-GB"/>
        </w:rPr>
      </w:pPr>
      <w:r>
        <w:rPr>
          <w:b/>
          <w:lang w:val="en-GB"/>
        </w:rPr>
        <w:t>Various</w:t>
      </w:r>
    </w:p>
    <w:p w14:paraId="0E9067DA" w14:textId="5BECFC60" w:rsidR="0014339B" w:rsidRPr="00662390" w:rsidRDefault="00FF4BC8" w:rsidP="0014339B">
      <w:pPr>
        <w:pStyle w:val="ListParagraph"/>
        <w:numPr>
          <w:ilvl w:val="1"/>
          <w:numId w:val="17"/>
        </w:numPr>
        <w:spacing w:line="240" w:lineRule="auto"/>
        <w:ind w:left="567" w:hanging="567"/>
        <w:jc w:val="both"/>
        <w:rPr>
          <w:lang w:val="en-GB"/>
        </w:rPr>
      </w:pPr>
      <w:r w:rsidRPr="00662390">
        <w:rPr>
          <w:lang w:val="en-GB"/>
        </w:rPr>
        <w:t>The general terms and conditions of Expat Nest are part of this agreement.</w:t>
      </w:r>
    </w:p>
    <w:p w14:paraId="54ECC759" w14:textId="77777777" w:rsidR="0014339B" w:rsidRDefault="0014339B" w:rsidP="0014339B">
      <w:pPr>
        <w:pStyle w:val="ListParagraph"/>
        <w:spacing w:line="240" w:lineRule="auto"/>
        <w:ind w:left="567"/>
        <w:jc w:val="both"/>
        <w:rPr>
          <w:lang w:val="en-GB"/>
        </w:rPr>
      </w:pPr>
    </w:p>
    <w:p w14:paraId="1AA8812B" w14:textId="77777777" w:rsidR="00FF4BC8" w:rsidRPr="0014339B" w:rsidRDefault="00FF4BC8" w:rsidP="0014339B">
      <w:pPr>
        <w:pStyle w:val="ListParagraph"/>
        <w:numPr>
          <w:ilvl w:val="1"/>
          <w:numId w:val="17"/>
        </w:numPr>
        <w:spacing w:line="240" w:lineRule="auto"/>
        <w:ind w:left="567" w:hanging="567"/>
        <w:jc w:val="both"/>
        <w:rPr>
          <w:lang w:val="en-GB"/>
        </w:rPr>
      </w:pPr>
      <w:r w:rsidRPr="0014339B">
        <w:rPr>
          <w:lang w:val="en-GB"/>
        </w:rPr>
        <w:t xml:space="preserve">This agreement represents the entire agreement reached between Expat Nest and the Client and can only </w:t>
      </w:r>
      <w:proofErr w:type="gramStart"/>
      <w:r w:rsidRPr="0014339B">
        <w:rPr>
          <w:lang w:val="en-GB"/>
        </w:rPr>
        <w:t>be modified</w:t>
      </w:r>
      <w:proofErr w:type="gramEnd"/>
      <w:r w:rsidRPr="0014339B">
        <w:rPr>
          <w:lang w:val="en-GB"/>
        </w:rPr>
        <w:t xml:space="preserve"> by the written agreement of both Parties.</w:t>
      </w:r>
    </w:p>
    <w:p w14:paraId="4D700E4F" w14:textId="77777777" w:rsidR="00FF4BC8" w:rsidRPr="00FF4BC8" w:rsidRDefault="00FF4BC8" w:rsidP="00FF4BC8">
      <w:pPr>
        <w:pStyle w:val="ListParagraph"/>
        <w:rPr>
          <w:lang w:val="en-GB"/>
        </w:rPr>
      </w:pPr>
    </w:p>
    <w:p w14:paraId="5EE1D5AC" w14:textId="77777777" w:rsidR="00FF4BC8" w:rsidRPr="00FF4BC8" w:rsidRDefault="00FF4BC8" w:rsidP="00FF4BC8">
      <w:pPr>
        <w:pStyle w:val="ListParagraph"/>
        <w:keepNext/>
        <w:numPr>
          <w:ilvl w:val="0"/>
          <w:numId w:val="6"/>
        </w:numPr>
        <w:spacing w:after="240" w:line="240" w:lineRule="auto"/>
        <w:ind w:left="567" w:hanging="567"/>
        <w:contextualSpacing w:val="0"/>
        <w:jc w:val="both"/>
        <w:rPr>
          <w:b/>
          <w:lang w:val="en-GB"/>
        </w:rPr>
      </w:pPr>
      <w:r w:rsidRPr="00FF4BC8">
        <w:rPr>
          <w:b/>
          <w:lang w:val="en-GB"/>
        </w:rPr>
        <w:t>Applicable law and competent court</w:t>
      </w:r>
    </w:p>
    <w:p w14:paraId="18CF13AF" w14:textId="77777777" w:rsidR="00FF4BC8" w:rsidRPr="0014339B" w:rsidRDefault="00FF4BC8" w:rsidP="0014339B">
      <w:pPr>
        <w:pStyle w:val="ListParagraph"/>
        <w:numPr>
          <w:ilvl w:val="1"/>
          <w:numId w:val="18"/>
        </w:numPr>
        <w:spacing w:line="240" w:lineRule="auto"/>
        <w:ind w:left="567" w:hanging="567"/>
        <w:jc w:val="both"/>
        <w:rPr>
          <w:lang w:val="en-GB"/>
        </w:rPr>
      </w:pPr>
      <w:r w:rsidRPr="0014339B">
        <w:rPr>
          <w:lang w:val="en-GB"/>
        </w:rPr>
        <w:t xml:space="preserve">This agreement </w:t>
      </w:r>
      <w:proofErr w:type="gramStart"/>
      <w:r w:rsidRPr="0014339B">
        <w:rPr>
          <w:lang w:val="en-GB"/>
        </w:rPr>
        <w:t>is governed</w:t>
      </w:r>
      <w:proofErr w:type="gramEnd"/>
      <w:r w:rsidRPr="0014339B">
        <w:rPr>
          <w:lang w:val="en-GB"/>
        </w:rPr>
        <w:t xml:space="preserve"> by and shall be construed in accordance with the laws of the Netherlands. Any dispute arising out </w:t>
      </w:r>
      <w:r w:rsidR="00D368BE" w:rsidRPr="0014339B">
        <w:rPr>
          <w:lang w:val="en-GB"/>
        </w:rPr>
        <w:t xml:space="preserve">of </w:t>
      </w:r>
      <w:r w:rsidRPr="0014339B">
        <w:rPr>
          <w:lang w:val="en-GB"/>
        </w:rPr>
        <w:t xml:space="preserve">or in connection with this agreement or any </w:t>
      </w:r>
      <w:r w:rsidR="00D368BE" w:rsidRPr="0014339B">
        <w:rPr>
          <w:lang w:val="en-GB"/>
        </w:rPr>
        <w:t xml:space="preserve">agreements arising out of this agreement shall, if no amicable settlement </w:t>
      </w:r>
      <w:proofErr w:type="gramStart"/>
      <w:r w:rsidR="00D368BE" w:rsidRPr="0014339B">
        <w:rPr>
          <w:lang w:val="en-GB"/>
        </w:rPr>
        <w:t>can be reached</w:t>
      </w:r>
      <w:proofErr w:type="gramEnd"/>
      <w:r w:rsidR="00D368BE" w:rsidRPr="0014339B">
        <w:rPr>
          <w:lang w:val="en-GB"/>
        </w:rPr>
        <w:t xml:space="preserve"> through negotiations, be settled by the competent court in Amsterdam, the Netherlands.</w:t>
      </w:r>
    </w:p>
    <w:p w14:paraId="49A73541" w14:textId="77777777" w:rsidR="00EA345B" w:rsidRPr="00FF4BC8" w:rsidRDefault="00EA345B" w:rsidP="00EA345B">
      <w:pPr>
        <w:spacing w:after="0" w:line="240" w:lineRule="auto"/>
        <w:ind w:left="720"/>
        <w:rPr>
          <w:sz w:val="24"/>
          <w:lang w:val="en-GB"/>
        </w:rPr>
      </w:pPr>
    </w:p>
    <w:p w14:paraId="2EB2DBE6" w14:textId="77777777" w:rsidR="00DD5A6C" w:rsidRPr="00FF4BC8" w:rsidRDefault="00DD5A6C" w:rsidP="00712825">
      <w:pPr>
        <w:pStyle w:val="ListParagraph"/>
        <w:spacing w:line="240" w:lineRule="auto"/>
        <w:ind w:left="567"/>
        <w:jc w:val="both"/>
        <w:rPr>
          <w:lang w:val="en-GB"/>
        </w:rPr>
      </w:pPr>
    </w:p>
    <w:p w14:paraId="15225E43" w14:textId="77777777" w:rsidR="00415536" w:rsidRDefault="00415536" w:rsidP="00712825">
      <w:pPr>
        <w:spacing w:line="240" w:lineRule="auto"/>
        <w:jc w:val="both"/>
        <w:rPr>
          <w:lang w:val="en-GB"/>
        </w:rPr>
      </w:pPr>
    </w:p>
    <w:p w14:paraId="6F767136" w14:textId="77777777" w:rsidR="00415536" w:rsidRDefault="00415536" w:rsidP="00712825">
      <w:pPr>
        <w:spacing w:line="240" w:lineRule="auto"/>
        <w:jc w:val="both"/>
        <w:rPr>
          <w:lang w:val="en-GB"/>
        </w:rPr>
      </w:pPr>
    </w:p>
    <w:p w14:paraId="557237A4" w14:textId="77777777" w:rsidR="00415536" w:rsidRDefault="00415536" w:rsidP="00712825">
      <w:pPr>
        <w:spacing w:line="240" w:lineRule="auto"/>
        <w:jc w:val="both"/>
        <w:rPr>
          <w:lang w:val="en-GB"/>
        </w:rPr>
      </w:pPr>
    </w:p>
    <w:p w14:paraId="1EAAE5DE" w14:textId="2DE215FC" w:rsidR="00DD5A6C" w:rsidRPr="000279A7" w:rsidRDefault="00CC045F" w:rsidP="00712825">
      <w:pPr>
        <w:spacing w:line="240" w:lineRule="auto"/>
        <w:jc w:val="both"/>
        <w:rPr>
          <w:lang w:val="en-GB"/>
        </w:rPr>
      </w:pPr>
      <w:r w:rsidRPr="000279A7">
        <w:rPr>
          <w:lang w:val="en-GB"/>
        </w:rPr>
        <w:t xml:space="preserve">As drawn up in duplicate and signed </w:t>
      </w:r>
      <w:r w:rsidR="000279A7" w:rsidRPr="000279A7">
        <w:rPr>
          <w:lang w:val="en-GB"/>
        </w:rPr>
        <w:t>in twofold in [</w:t>
      </w:r>
      <w:r w:rsidR="000279A7" w:rsidRPr="00B91D9F">
        <w:rPr>
          <w:highlight w:val="yellow"/>
          <w:lang w:val="en-GB"/>
        </w:rPr>
        <w:t>place</w:t>
      </w:r>
      <w:r w:rsidR="000279A7" w:rsidRPr="000279A7">
        <w:rPr>
          <w:lang w:val="en-GB"/>
        </w:rPr>
        <w:t xml:space="preserve">] on </w:t>
      </w:r>
      <w:r w:rsidR="000279A7">
        <w:rPr>
          <w:lang w:val="en-GB"/>
        </w:rPr>
        <w:t>[</w:t>
      </w:r>
      <w:r w:rsidR="000279A7" w:rsidRPr="00B91D9F">
        <w:rPr>
          <w:highlight w:val="yellow"/>
          <w:lang w:val="en-GB"/>
        </w:rPr>
        <w:t>date</w:t>
      </w:r>
      <w:r w:rsidR="000279A7">
        <w:rPr>
          <w:lang w:val="en-GB"/>
        </w:rPr>
        <w:t xml:space="preserve">] </w:t>
      </w:r>
    </w:p>
    <w:p w14:paraId="1D412AED" w14:textId="77777777" w:rsidR="00DD5A6C" w:rsidRPr="000279A7" w:rsidRDefault="00DD5A6C" w:rsidP="00712825">
      <w:pPr>
        <w:spacing w:line="240" w:lineRule="auto"/>
        <w:jc w:val="both"/>
        <w:rPr>
          <w:lang w:val="en-GB"/>
        </w:rPr>
      </w:pPr>
    </w:p>
    <w:p w14:paraId="68187F31" w14:textId="77777777" w:rsidR="00DD5A6C" w:rsidRDefault="00DD5A6C" w:rsidP="00712825">
      <w:pPr>
        <w:tabs>
          <w:tab w:val="left" w:pos="0"/>
          <w:tab w:val="left" w:pos="4253"/>
        </w:tabs>
        <w:spacing w:line="240" w:lineRule="auto"/>
        <w:jc w:val="both"/>
      </w:pPr>
      <w:r>
        <w:t>____________________</w:t>
      </w:r>
      <w:r>
        <w:tab/>
        <w:t>____________________</w:t>
      </w:r>
    </w:p>
    <w:p w14:paraId="0ED46461" w14:textId="77777777" w:rsidR="004F508B" w:rsidRPr="0010750D" w:rsidRDefault="004F508B" w:rsidP="00712825">
      <w:pPr>
        <w:tabs>
          <w:tab w:val="left" w:pos="0"/>
          <w:tab w:val="left" w:pos="4253"/>
        </w:tabs>
        <w:spacing w:line="240" w:lineRule="auto"/>
        <w:jc w:val="both"/>
      </w:pPr>
      <w:r>
        <w:t>Expat Nest, Vivian Chiona</w:t>
      </w:r>
      <w:r>
        <w:tab/>
      </w:r>
    </w:p>
    <w:sectPr w:rsidR="004F508B" w:rsidRPr="0010750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8CD63" w16cid:durableId="1E79F44B"/>
  <w16cid:commentId w16cid:paraId="2D9AE0C4" w16cid:durableId="1E79F5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1"/>
    <w:family w:val="roman"/>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A4D65"/>
    <w:multiLevelType w:val="multilevel"/>
    <w:tmpl w:val="2EC0C9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F82581"/>
    <w:multiLevelType w:val="hybridMultilevel"/>
    <w:tmpl w:val="FB92C25A"/>
    <w:lvl w:ilvl="0" w:tplc="7C44C2C4">
      <w:start w:val="1"/>
      <w:numFmt w:val="decimal"/>
      <w:lvlText w:val="Articl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4B2ABC"/>
    <w:multiLevelType w:val="multilevel"/>
    <w:tmpl w:val="46E8AC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BE4D98"/>
    <w:multiLevelType w:val="hybridMultilevel"/>
    <w:tmpl w:val="FDF433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846BF2"/>
    <w:multiLevelType w:val="multilevel"/>
    <w:tmpl w:val="D9D2E920"/>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9761FD7"/>
    <w:multiLevelType w:val="hybridMultilevel"/>
    <w:tmpl w:val="553C6686"/>
    <w:lvl w:ilvl="0" w:tplc="8CF88820">
      <w:start w:val="1"/>
      <w:numFmt w:val="upperLetter"/>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807668B"/>
    <w:multiLevelType w:val="multilevel"/>
    <w:tmpl w:val="73FC1A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E317D7"/>
    <w:multiLevelType w:val="multilevel"/>
    <w:tmpl w:val="AE42AC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A16ADB"/>
    <w:multiLevelType w:val="multilevel"/>
    <w:tmpl w:val="40A66F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4B5715"/>
    <w:multiLevelType w:val="multilevel"/>
    <w:tmpl w:val="2DEC1AC6"/>
    <w:lvl w:ilvl="0">
      <w:start w:val="3"/>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344CDC"/>
    <w:multiLevelType w:val="multilevel"/>
    <w:tmpl w:val="C158CAD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3FB62DF"/>
    <w:multiLevelType w:val="multilevel"/>
    <w:tmpl w:val="B944E5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21130D"/>
    <w:multiLevelType w:val="multilevel"/>
    <w:tmpl w:val="384E8E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0B24F2"/>
    <w:multiLevelType w:val="multilevel"/>
    <w:tmpl w:val="02C6E0EC"/>
    <w:styleLink w:val="Genummer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6" w15:restartNumberingAfterBreak="0">
    <w:nsid w:val="7037428B"/>
    <w:multiLevelType w:val="multilevel"/>
    <w:tmpl w:val="09626F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13231E"/>
    <w:multiLevelType w:val="multilevel"/>
    <w:tmpl w:val="E9A4E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2"/>
  </w:num>
  <w:num w:numId="4">
    <w:abstractNumId w:val="15"/>
  </w:num>
  <w:num w:numId="5">
    <w:abstractNumId w:val="5"/>
  </w:num>
  <w:num w:numId="6">
    <w:abstractNumId w:val="3"/>
  </w:num>
  <w:num w:numId="7">
    <w:abstractNumId w:val="0"/>
  </w:num>
  <w:num w:numId="8">
    <w:abstractNumId w:val="1"/>
  </w:num>
  <w:num w:numId="9">
    <w:abstractNumId w:val="11"/>
  </w:num>
  <w:num w:numId="10">
    <w:abstractNumId w:val="14"/>
  </w:num>
  <w:num w:numId="11">
    <w:abstractNumId w:val="17"/>
  </w:num>
  <w:num w:numId="12">
    <w:abstractNumId w:val="8"/>
  </w:num>
  <w:num w:numId="13">
    <w:abstractNumId w:val="16"/>
  </w:num>
  <w:num w:numId="14">
    <w:abstractNumId w:val="12"/>
  </w:num>
  <w:num w:numId="15">
    <w:abstractNumId w:val="4"/>
  </w:num>
  <w:num w:numId="16">
    <w:abstractNumId w:val="1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6C"/>
    <w:rsid w:val="000279A7"/>
    <w:rsid w:val="0010003C"/>
    <w:rsid w:val="0014339B"/>
    <w:rsid w:val="001C00BE"/>
    <w:rsid w:val="002436F4"/>
    <w:rsid w:val="0026578F"/>
    <w:rsid w:val="002714A1"/>
    <w:rsid w:val="00303489"/>
    <w:rsid w:val="004058FA"/>
    <w:rsid w:val="00415536"/>
    <w:rsid w:val="00481633"/>
    <w:rsid w:val="004F508B"/>
    <w:rsid w:val="0054620E"/>
    <w:rsid w:val="00604C00"/>
    <w:rsid w:val="00613710"/>
    <w:rsid w:val="00662390"/>
    <w:rsid w:val="00674331"/>
    <w:rsid w:val="00712825"/>
    <w:rsid w:val="008D1ADD"/>
    <w:rsid w:val="00956756"/>
    <w:rsid w:val="00B677D8"/>
    <w:rsid w:val="00B91D9F"/>
    <w:rsid w:val="00CC045F"/>
    <w:rsid w:val="00D077CC"/>
    <w:rsid w:val="00D368BE"/>
    <w:rsid w:val="00DD1576"/>
    <w:rsid w:val="00DD5A6C"/>
    <w:rsid w:val="00E64519"/>
    <w:rsid w:val="00EA345B"/>
    <w:rsid w:val="00EA40E0"/>
    <w:rsid w:val="00FA2BB3"/>
    <w:rsid w:val="00FF4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2CB3"/>
  <w15:chartTrackingRefBased/>
  <w15:docId w15:val="{D567964E-8FF2-48EE-82C0-FE82FB69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A6C"/>
    <w:pPr>
      <w:ind w:left="720"/>
      <w:contextualSpacing/>
    </w:pPr>
  </w:style>
  <w:style w:type="paragraph" w:customStyle="1" w:styleId="Hoofdtekst">
    <w:name w:val="Hoofdtekst"/>
    <w:rsid w:val="00FA2BB3"/>
    <w:pPr>
      <w:keepLines/>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Genummerd">
    <w:name w:val="Genummerd"/>
    <w:rsid w:val="00FA2BB3"/>
    <w:pPr>
      <w:numPr>
        <w:numId w:val="4"/>
      </w:numPr>
    </w:pPr>
  </w:style>
  <w:style w:type="numbering" w:customStyle="1" w:styleId="List1">
    <w:name w:val="List 1"/>
    <w:rsid w:val="00CC045F"/>
  </w:style>
  <w:style w:type="character" w:styleId="CommentReference">
    <w:name w:val="annotation reference"/>
    <w:basedOn w:val="DefaultParagraphFont"/>
    <w:uiPriority w:val="99"/>
    <w:semiHidden/>
    <w:unhideWhenUsed/>
    <w:rsid w:val="002714A1"/>
    <w:rPr>
      <w:sz w:val="16"/>
      <w:szCs w:val="16"/>
    </w:rPr>
  </w:style>
  <w:style w:type="paragraph" w:styleId="CommentText">
    <w:name w:val="annotation text"/>
    <w:basedOn w:val="Normal"/>
    <w:link w:val="CommentTextChar"/>
    <w:uiPriority w:val="99"/>
    <w:semiHidden/>
    <w:unhideWhenUsed/>
    <w:rsid w:val="002714A1"/>
    <w:pPr>
      <w:spacing w:line="240" w:lineRule="auto"/>
    </w:pPr>
    <w:rPr>
      <w:sz w:val="20"/>
      <w:szCs w:val="20"/>
    </w:rPr>
  </w:style>
  <w:style w:type="character" w:customStyle="1" w:styleId="CommentTextChar">
    <w:name w:val="Comment Text Char"/>
    <w:basedOn w:val="DefaultParagraphFont"/>
    <w:link w:val="CommentText"/>
    <w:uiPriority w:val="99"/>
    <w:semiHidden/>
    <w:rsid w:val="002714A1"/>
    <w:rPr>
      <w:sz w:val="20"/>
      <w:szCs w:val="20"/>
    </w:rPr>
  </w:style>
  <w:style w:type="paragraph" w:styleId="CommentSubject">
    <w:name w:val="annotation subject"/>
    <w:basedOn w:val="CommentText"/>
    <w:next w:val="CommentText"/>
    <w:link w:val="CommentSubjectChar"/>
    <w:uiPriority w:val="99"/>
    <w:semiHidden/>
    <w:unhideWhenUsed/>
    <w:rsid w:val="002714A1"/>
    <w:rPr>
      <w:b/>
      <w:bCs/>
    </w:rPr>
  </w:style>
  <w:style w:type="character" w:customStyle="1" w:styleId="CommentSubjectChar">
    <w:name w:val="Comment Subject Char"/>
    <w:basedOn w:val="CommentTextChar"/>
    <w:link w:val="CommentSubject"/>
    <w:uiPriority w:val="99"/>
    <w:semiHidden/>
    <w:rsid w:val="002714A1"/>
    <w:rPr>
      <w:b/>
      <w:bCs/>
      <w:sz w:val="20"/>
      <w:szCs w:val="20"/>
    </w:rPr>
  </w:style>
  <w:style w:type="paragraph" w:styleId="BalloonText">
    <w:name w:val="Balloon Text"/>
    <w:basedOn w:val="Normal"/>
    <w:link w:val="BalloonTextChar"/>
    <w:uiPriority w:val="99"/>
    <w:semiHidden/>
    <w:unhideWhenUsed/>
    <w:rsid w:val="00271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Dasja</dc:creator>
  <cp:keywords/>
  <dc:description/>
  <cp:lastModifiedBy>V C</cp:lastModifiedBy>
  <cp:revision>2</cp:revision>
  <dcterms:created xsi:type="dcterms:W3CDTF">2018-07-18T16:22:00Z</dcterms:created>
  <dcterms:modified xsi:type="dcterms:W3CDTF">2018-07-18T16:22:00Z</dcterms:modified>
</cp:coreProperties>
</file>